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2CC8" w:rsidRPr="00BF2CC8" w:rsidRDefault="00BF2CC8" w:rsidP="00BF2CC8">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chuong_pl_1"/>
      <w:r w:rsidRPr="00BF2CC8">
        <w:rPr>
          <w:rFonts w:ascii="Arial" w:eastAsia="Times New Roman" w:hAnsi="Arial" w:cs="Arial"/>
          <w:b/>
          <w:bCs/>
          <w:color w:val="000000"/>
          <w:kern w:val="0"/>
          <w:szCs w:val="24"/>
          <w14:ligatures w14:val="none"/>
        </w:rPr>
        <w:t>PHỤ LỤC I</w:t>
      </w:r>
      <w:bookmarkEnd w:id="0"/>
    </w:p>
    <w:p w:rsidR="00BF2CC8" w:rsidRPr="00BF2CC8" w:rsidRDefault="00BF2CC8" w:rsidP="00BF2CC8">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chuong_pl_1_name"/>
      <w:r w:rsidRPr="00BF2CC8">
        <w:rPr>
          <w:rFonts w:ascii="Arial" w:eastAsia="Times New Roman" w:hAnsi="Arial" w:cs="Arial"/>
          <w:color w:val="000000"/>
          <w:kern w:val="0"/>
          <w:sz w:val="18"/>
          <w:szCs w:val="18"/>
          <w14:ligatures w14:val="none"/>
        </w:rPr>
        <w:t>BẢNG THÀNH TÍCH TƯƠNG ĐƯƠNG</w:t>
      </w:r>
      <w:bookmarkEnd w:id="1"/>
      <w:r w:rsidRPr="00BF2CC8">
        <w:rPr>
          <w:rFonts w:ascii="Arial" w:eastAsia="Times New Roman" w:hAnsi="Arial" w:cs="Arial"/>
          <w:b/>
          <w:bCs/>
          <w:color w:val="000000"/>
          <w:kern w:val="0"/>
          <w:sz w:val="18"/>
          <w:szCs w:val="18"/>
          <w14:ligatures w14:val="none"/>
        </w:rPr>
        <w:br/>
      </w:r>
      <w:r w:rsidRPr="00BF2CC8">
        <w:rPr>
          <w:rFonts w:ascii="Arial" w:eastAsia="Times New Roman" w:hAnsi="Arial" w:cs="Arial"/>
          <w:i/>
          <w:iCs/>
          <w:color w:val="000000"/>
          <w:kern w:val="0"/>
          <w:sz w:val="18"/>
          <w:szCs w:val="18"/>
          <w14:ligatures w14:val="none"/>
        </w:rPr>
        <w:t>(Kèm theo Nghị định số 35/2024/NĐ-CP ngày 02 tháng 4 năm 2024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7"/>
        <w:gridCol w:w="1920"/>
        <w:gridCol w:w="6675"/>
      </w:tblGrid>
      <w:tr w:rsidR="00BF2CC8" w:rsidRPr="00BF2CC8" w:rsidTr="00BF2CC8">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F2CC8" w:rsidRPr="00BF2CC8" w:rsidRDefault="00BF2CC8" w:rsidP="00BF2CC8">
            <w:pPr>
              <w:spacing w:before="120" w:after="120" w:line="234" w:lineRule="atLeast"/>
              <w:jc w:val="center"/>
              <w:rPr>
                <w:rFonts w:ascii="Arial" w:eastAsia="Times New Roman" w:hAnsi="Arial" w:cs="Arial"/>
                <w:color w:val="000000"/>
                <w:kern w:val="0"/>
                <w:sz w:val="18"/>
                <w:szCs w:val="18"/>
                <w14:ligatures w14:val="none"/>
              </w:rPr>
            </w:pPr>
            <w:r w:rsidRPr="00BF2CC8">
              <w:rPr>
                <w:rFonts w:ascii="Arial" w:eastAsia="Times New Roman" w:hAnsi="Arial" w:cs="Arial"/>
                <w:b/>
                <w:bCs/>
                <w:color w:val="000000"/>
                <w:kern w:val="0"/>
                <w:sz w:val="18"/>
                <w:szCs w:val="18"/>
                <w14:ligatures w14:val="none"/>
              </w:rPr>
              <w:t>STT</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BF2CC8" w:rsidRPr="00BF2CC8" w:rsidRDefault="00BF2CC8" w:rsidP="00BF2CC8">
            <w:pPr>
              <w:spacing w:before="120" w:after="120" w:line="234" w:lineRule="atLeast"/>
              <w:jc w:val="center"/>
              <w:rPr>
                <w:rFonts w:ascii="Arial" w:eastAsia="Times New Roman" w:hAnsi="Arial" w:cs="Arial"/>
                <w:color w:val="000000"/>
                <w:kern w:val="0"/>
                <w:sz w:val="18"/>
                <w:szCs w:val="18"/>
                <w14:ligatures w14:val="none"/>
              </w:rPr>
            </w:pPr>
            <w:r w:rsidRPr="00BF2CC8">
              <w:rPr>
                <w:rFonts w:ascii="Arial" w:eastAsia="Times New Roman" w:hAnsi="Arial" w:cs="Arial"/>
                <w:b/>
                <w:bCs/>
                <w:color w:val="000000"/>
                <w:kern w:val="0"/>
                <w:sz w:val="18"/>
                <w:szCs w:val="18"/>
                <w14:ligatures w14:val="none"/>
              </w:rPr>
              <w:t>Loại thành tích</w:t>
            </w:r>
          </w:p>
        </w:tc>
        <w:tc>
          <w:tcPr>
            <w:tcW w:w="3650" w:type="pct"/>
            <w:tcBorders>
              <w:top w:val="single" w:sz="8" w:space="0" w:color="auto"/>
              <w:left w:val="nil"/>
              <w:bottom w:val="single" w:sz="8" w:space="0" w:color="auto"/>
              <w:right w:val="single" w:sz="8" w:space="0" w:color="auto"/>
            </w:tcBorders>
            <w:shd w:val="clear" w:color="auto" w:fill="FFFFFF"/>
            <w:vAlign w:val="center"/>
            <w:hideMark/>
          </w:tcPr>
          <w:p w:rsidR="00BF2CC8" w:rsidRPr="00BF2CC8" w:rsidRDefault="00BF2CC8" w:rsidP="00BF2CC8">
            <w:pPr>
              <w:spacing w:before="120" w:after="120" w:line="234" w:lineRule="atLeast"/>
              <w:jc w:val="center"/>
              <w:rPr>
                <w:rFonts w:ascii="Arial" w:eastAsia="Times New Roman" w:hAnsi="Arial" w:cs="Arial"/>
                <w:color w:val="000000"/>
                <w:kern w:val="0"/>
                <w:sz w:val="18"/>
                <w:szCs w:val="18"/>
                <w14:ligatures w14:val="none"/>
              </w:rPr>
            </w:pPr>
            <w:r w:rsidRPr="00BF2CC8">
              <w:rPr>
                <w:rFonts w:ascii="Arial" w:eastAsia="Times New Roman" w:hAnsi="Arial" w:cs="Arial"/>
                <w:b/>
                <w:bCs/>
                <w:color w:val="000000"/>
                <w:kern w:val="0"/>
                <w:sz w:val="18"/>
                <w:szCs w:val="18"/>
                <w14:ligatures w14:val="none"/>
              </w:rPr>
              <w:t>Thành tích được tính tương đương</w:t>
            </w:r>
          </w:p>
        </w:tc>
      </w:tr>
      <w:tr w:rsidR="00BF2CC8" w:rsidRPr="00BF2CC8" w:rsidTr="00BF2CC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BF2CC8" w:rsidRPr="00BF2CC8" w:rsidRDefault="00BF2CC8" w:rsidP="00BF2CC8">
            <w:pPr>
              <w:spacing w:before="120" w:after="120" w:line="234" w:lineRule="atLeast"/>
              <w:jc w:val="center"/>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1.</w:t>
            </w:r>
          </w:p>
        </w:tc>
        <w:tc>
          <w:tcPr>
            <w:tcW w:w="1050" w:type="pct"/>
            <w:tcBorders>
              <w:top w:val="nil"/>
              <w:left w:val="nil"/>
              <w:bottom w:val="single" w:sz="8" w:space="0" w:color="auto"/>
              <w:right w:val="single" w:sz="8" w:space="0" w:color="auto"/>
            </w:tcBorders>
            <w:shd w:val="clear" w:color="auto" w:fill="FFFFFF"/>
            <w:vAlign w:val="center"/>
            <w:hideMark/>
          </w:tcPr>
          <w:p w:rsidR="00BF2CC8" w:rsidRPr="00BF2CC8" w:rsidRDefault="00BF2CC8" w:rsidP="00BF2CC8">
            <w:pPr>
              <w:spacing w:before="120" w:after="120" w:line="234" w:lineRule="atLeast"/>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Danh hiệu giáo viên dạy giỏi cấp huyện</w:t>
            </w:r>
          </w:p>
        </w:tc>
        <w:tc>
          <w:tcPr>
            <w:tcW w:w="3650" w:type="pct"/>
            <w:tcBorders>
              <w:top w:val="nil"/>
              <w:left w:val="nil"/>
              <w:bottom w:val="single" w:sz="8" w:space="0" w:color="auto"/>
              <w:right w:val="single" w:sz="8" w:space="0" w:color="auto"/>
            </w:tcBorders>
            <w:shd w:val="clear" w:color="auto" w:fill="FFFFFF"/>
            <w:vAlign w:val="center"/>
            <w:hideMark/>
          </w:tcPr>
          <w:p w:rsidR="00BF2CC8" w:rsidRPr="00BF2CC8" w:rsidRDefault="00BF2CC8" w:rsidP="00BF2CC8">
            <w:pPr>
              <w:spacing w:before="120" w:after="120" w:line="234" w:lineRule="atLeast"/>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 Giáo viên mầm non, tiểu học, trung học cơ sở đạt danh hiệu giáo viên Tổng phụ trách Đội giỏi, giáo viên chủ nhiệm lớp giỏi cấp huyện;</w:t>
            </w:r>
          </w:p>
          <w:p w:rsidR="00BF2CC8" w:rsidRPr="00BF2CC8" w:rsidRDefault="00BF2CC8" w:rsidP="00BF2CC8">
            <w:pPr>
              <w:spacing w:before="120" w:after="120" w:line="234" w:lineRule="atLeast"/>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 Hoặc giáo viên trung học phổ thông, 02 lần đạt danh hiệu giáo viên dạy giỏi cấp trường hoặc 02 lần đạt danh hiệu giáo viên chủ nhiệm giỏi cấp trường;</w:t>
            </w:r>
          </w:p>
          <w:p w:rsidR="00BF2CC8" w:rsidRPr="00BF2CC8" w:rsidRDefault="00BF2CC8" w:rsidP="00BF2CC8">
            <w:pPr>
              <w:spacing w:before="120" w:after="120" w:line="234" w:lineRule="atLeast"/>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 Hoặc giáo viên, giảng viên giỏi nghiệp vụ sư phạm, kỹ năng nghề được cấp trên quản lý trực tiếp công nhận.</w:t>
            </w:r>
          </w:p>
        </w:tc>
      </w:tr>
      <w:tr w:rsidR="00BF2CC8" w:rsidRPr="00BF2CC8" w:rsidTr="00BF2CC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BF2CC8" w:rsidRPr="00BF2CC8" w:rsidRDefault="00BF2CC8" w:rsidP="00BF2CC8">
            <w:pPr>
              <w:spacing w:before="120" w:after="120" w:line="234" w:lineRule="atLeast"/>
              <w:jc w:val="center"/>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2.</w:t>
            </w:r>
          </w:p>
        </w:tc>
        <w:tc>
          <w:tcPr>
            <w:tcW w:w="1050" w:type="pct"/>
            <w:tcBorders>
              <w:top w:val="nil"/>
              <w:left w:val="nil"/>
              <w:bottom w:val="single" w:sz="8" w:space="0" w:color="auto"/>
              <w:right w:val="single" w:sz="8" w:space="0" w:color="auto"/>
            </w:tcBorders>
            <w:shd w:val="clear" w:color="auto" w:fill="FFFFFF"/>
            <w:vAlign w:val="center"/>
            <w:hideMark/>
          </w:tcPr>
          <w:p w:rsidR="00BF2CC8" w:rsidRPr="00BF2CC8" w:rsidRDefault="00BF2CC8" w:rsidP="00BF2CC8">
            <w:pPr>
              <w:spacing w:before="120" w:after="120" w:line="234" w:lineRule="atLeast"/>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Danh hiệu giáo viên dạy giỏi cấp tỉnh</w:t>
            </w:r>
          </w:p>
        </w:tc>
        <w:tc>
          <w:tcPr>
            <w:tcW w:w="3650" w:type="pct"/>
            <w:tcBorders>
              <w:top w:val="nil"/>
              <w:left w:val="nil"/>
              <w:bottom w:val="single" w:sz="8" w:space="0" w:color="auto"/>
              <w:right w:val="single" w:sz="8" w:space="0" w:color="auto"/>
            </w:tcBorders>
            <w:shd w:val="clear" w:color="auto" w:fill="FFFFFF"/>
            <w:vAlign w:val="center"/>
            <w:hideMark/>
          </w:tcPr>
          <w:p w:rsidR="00BF2CC8" w:rsidRPr="00BF2CC8" w:rsidRDefault="00BF2CC8" w:rsidP="00BF2CC8">
            <w:pPr>
              <w:spacing w:before="120" w:after="120" w:line="234" w:lineRule="atLeast"/>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 Giáo viên Tổng phụ trách Đội giỏi cấp tỉnh; giáo viên chủ nhiệm lớp giỏi cấp tỉnh; giáo viên, giảng viên giỏi nghiệp vụ sư phạm, kỹ năng nghề cấp tỉnh, bộ; giáo viên và giảng viên đoạt giải Nhất, Nhì, Ba tại các kỳ thi, cuộc thi, hội thi chuyên môn, nghiệp vụ do bộ, ban, ngành, tỉnh tổ chức;</w:t>
            </w:r>
          </w:p>
          <w:p w:rsidR="00BF2CC8" w:rsidRPr="00BF2CC8" w:rsidRDefault="00BF2CC8" w:rsidP="00BF2CC8">
            <w:pPr>
              <w:spacing w:before="120" w:after="120" w:line="234" w:lineRule="atLeast"/>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 Hoặc danh hiệu Chiến sĩ thi đua bộ, ban, ngành, tỉnh.</w:t>
            </w:r>
          </w:p>
        </w:tc>
      </w:tr>
      <w:tr w:rsidR="00BF2CC8" w:rsidRPr="00BF2CC8" w:rsidTr="00BF2CC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BF2CC8" w:rsidRPr="00BF2CC8" w:rsidRDefault="00BF2CC8" w:rsidP="00BF2CC8">
            <w:pPr>
              <w:spacing w:before="120" w:after="120" w:line="234" w:lineRule="atLeast"/>
              <w:jc w:val="center"/>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3.</w:t>
            </w:r>
          </w:p>
        </w:tc>
        <w:tc>
          <w:tcPr>
            <w:tcW w:w="1050" w:type="pct"/>
            <w:tcBorders>
              <w:top w:val="nil"/>
              <w:left w:val="nil"/>
              <w:bottom w:val="single" w:sz="8" w:space="0" w:color="auto"/>
              <w:right w:val="single" w:sz="8" w:space="0" w:color="auto"/>
            </w:tcBorders>
            <w:shd w:val="clear" w:color="auto" w:fill="FFFFFF"/>
            <w:vAlign w:val="center"/>
            <w:hideMark/>
          </w:tcPr>
          <w:p w:rsidR="00BF2CC8" w:rsidRPr="00BF2CC8" w:rsidRDefault="00BF2CC8" w:rsidP="00BF2CC8">
            <w:pPr>
              <w:spacing w:before="120" w:after="120" w:line="234" w:lineRule="atLeast"/>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01 sáng kiến được công nhận hiệu quả áp dụng trong nuôi dạy, giảng dạy hoặc quản lý, có khả năng nhân rộng trong bộ, ban, ngành, tỉnh</w:t>
            </w:r>
          </w:p>
        </w:tc>
        <w:tc>
          <w:tcPr>
            <w:tcW w:w="3650" w:type="pct"/>
            <w:tcBorders>
              <w:top w:val="nil"/>
              <w:left w:val="nil"/>
              <w:bottom w:val="single" w:sz="8" w:space="0" w:color="auto"/>
              <w:right w:val="single" w:sz="8" w:space="0" w:color="auto"/>
            </w:tcBorders>
            <w:shd w:val="clear" w:color="auto" w:fill="FFFFFF"/>
            <w:vAlign w:val="center"/>
            <w:hideMark/>
          </w:tcPr>
          <w:p w:rsidR="00BF2CC8" w:rsidRPr="00BF2CC8" w:rsidRDefault="00BF2CC8" w:rsidP="00BF2CC8">
            <w:pPr>
              <w:spacing w:before="120" w:after="120" w:line="234" w:lineRule="atLeast"/>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 Giảng dạy, bồi dưỡng, huấn luyện được 01 người học, nhóm người học đoạt Huy chương Vàng, Bạc, Đồng, Khuyến khích hoặc giải thưởng kỹ năng nghề trong các kỳ thi quốc tế do các bộ, ban, ngành quản lý quyết định cử người học tham gia;</w:t>
            </w:r>
          </w:p>
          <w:p w:rsidR="00BF2CC8" w:rsidRPr="00BF2CC8" w:rsidRDefault="00BF2CC8" w:rsidP="00BF2CC8">
            <w:pPr>
              <w:spacing w:before="120" w:after="120" w:line="234" w:lineRule="atLeast"/>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 Hoặc giảng dạy, bồi dưỡng, huấn luyện được 02 người học, nhóm người học đoạt giải Nhất, Nhì, Ba trong các kỳ thi quốc gia do các bộ, ban, ngành quản lý tổ chức;</w:t>
            </w:r>
          </w:p>
          <w:p w:rsidR="00BF2CC8" w:rsidRPr="00BF2CC8" w:rsidRDefault="00BF2CC8" w:rsidP="00BF2CC8">
            <w:pPr>
              <w:spacing w:before="120" w:after="120" w:line="234" w:lineRule="atLeast"/>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 Hoặc tác giả 04 sáng kiến được áp dụng có hiệu quả trong giảng dạy hoặc quản lý, có khả năng nhân rộng trong ngành do Thủ trưởng Bộ Tổng tham mưu, Thủ trưởng Tổng cục Chính trị công nhận.</w:t>
            </w:r>
          </w:p>
        </w:tc>
      </w:tr>
      <w:tr w:rsidR="00BF2CC8" w:rsidRPr="00BF2CC8" w:rsidTr="00BF2CC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BF2CC8" w:rsidRPr="00BF2CC8" w:rsidRDefault="00BF2CC8" w:rsidP="00BF2CC8">
            <w:pPr>
              <w:spacing w:before="120" w:after="120" w:line="234" w:lineRule="atLeast"/>
              <w:jc w:val="center"/>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4.</w:t>
            </w:r>
          </w:p>
        </w:tc>
        <w:tc>
          <w:tcPr>
            <w:tcW w:w="1050" w:type="pct"/>
            <w:tcBorders>
              <w:top w:val="nil"/>
              <w:left w:val="nil"/>
              <w:bottom w:val="single" w:sz="8" w:space="0" w:color="auto"/>
              <w:right w:val="single" w:sz="8" w:space="0" w:color="auto"/>
            </w:tcBorders>
            <w:shd w:val="clear" w:color="auto" w:fill="FFFFFF"/>
            <w:vAlign w:val="center"/>
            <w:hideMark/>
          </w:tcPr>
          <w:p w:rsidR="00BF2CC8" w:rsidRPr="00BF2CC8" w:rsidRDefault="00BF2CC8" w:rsidP="00BF2CC8">
            <w:pPr>
              <w:spacing w:before="120" w:after="120" w:line="234" w:lineRule="atLeast"/>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Bằng khen theo công trạng cấp bộ, ban, ngành, tỉnh</w:t>
            </w:r>
          </w:p>
        </w:tc>
        <w:tc>
          <w:tcPr>
            <w:tcW w:w="3650" w:type="pct"/>
            <w:tcBorders>
              <w:top w:val="nil"/>
              <w:left w:val="nil"/>
              <w:bottom w:val="single" w:sz="8" w:space="0" w:color="auto"/>
              <w:right w:val="single" w:sz="8" w:space="0" w:color="auto"/>
            </w:tcBorders>
            <w:shd w:val="clear" w:color="auto" w:fill="FFFFFF"/>
            <w:vAlign w:val="center"/>
            <w:hideMark/>
          </w:tcPr>
          <w:p w:rsidR="00BF2CC8" w:rsidRPr="00BF2CC8" w:rsidRDefault="00BF2CC8" w:rsidP="00BF2CC8">
            <w:pPr>
              <w:spacing w:before="120" w:after="120" w:line="234" w:lineRule="atLeast"/>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Bằng khen đạt thành tích xuất sắc theo phong trào thi đua, bằng khen nhà giáo tiêu biểu của Bộ Giáo dục và Đào tạo</w:t>
            </w:r>
          </w:p>
        </w:tc>
      </w:tr>
      <w:tr w:rsidR="00BF2CC8" w:rsidRPr="00BF2CC8" w:rsidTr="00BF2CC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BF2CC8" w:rsidRPr="00BF2CC8" w:rsidRDefault="00BF2CC8" w:rsidP="00BF2CC8">
            <w:pPr>
              <w:spacing w:before="120" w:after="120" w:line="234" w:lineRule="atLeast"/>
              <w:jc w:val="center"/>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5.</w:t>
            </w:r>
          </w:p>
        </w:tc>
        <w:tc>
          <w:tcPr>
            <w:tcW w:w="1050" w:type="pct"/>
            <w:tcBorders>
              <w:top w:val="nil"/>
              <w:left w:val="nil"/>
              <w:bottom w:val="single" w:sz="8" w:space="0" w:color="auto"/>
              <w:right w:val="single" w:sz="8" w:space="0" w:color="auto"/>
            </w:tcBorders>
            <w:shd w:val="clear" w:color="auto" w:fill="FFFFFF"/>
            <w:vAlign w:val="center"/>
            <w:hideMark/>
          </w:tcPr>
          <w:p w:rsidR="00BF2CC8" w:rsidRPr="00BF2CC8" w:rsidRDefault="00BF2CC8" w:rsidP="00BF2CC8">
            <w:pPr>
              <w:spacing w:before="120" w:after="120" w:line="234" w:lineRule="atLeast"/>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Chủ nhiệm 01 nhiệm vụ khoa học và công nghệ cấp tỉnh, bộ</w:t>
            </w:r>
          </w:p>
        </w:tc>
        <w:tc>
          <w:tcPr>
            <w:tcW w:w="3650" w:type="pct"/>
            <w:tcBorders>
              <w:top w:val="nil"/>
              <w:left w:val="nil"/>
              <w:bottom w:val="single" w:sz="8" w:space="0" w:color="auto"/>
              <w:right w:val="single" w:sz="8" w:space="0" w:color="auto"/>
            </w:tcBorders>
            <w:shd w:val="clear" w:color="auto" w:fill="FFFFFF"/>
            <w:vAlign w:val="center"/>
            <w:hideMark/>
          </w:tcPr>
          <w:p w:rsidR="00BF2CC8" w:rsidRPr="00BF2CC8" w:rsidRDefault="00BF2CC8" w:rsidP="00BF2CC8">
            <w:pPr>
              <w:spacing w:before="120" w:after="120" w:line="234" w:lineRule="atLeast"/>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 Nhiệm vụ khoa học và công nghệ được tính cộng dồn với các trường hợp tham gia; tỷ lệ tham gia được tính trên tổng số thành viên tham gia thực hiện;</w:t>
            </w:r>
          </w:p>
          <w:p w:rsidR="00BF2CC8" w:rsidRPr="00BF2CC8" w:rsidRDefault="00BF2CC8" w:rsidP="00BF2CC8">
            <w:pPr>
              <w:spacing w:before="120" w:after="120" w:line="234" w:lineRule="atLeast"/>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 Hoặc chủ nhiệm 02 đề tài khoa học do Thủ trưởng Bộ Tổng tham mưu, Thủ trưởng Tổng cục Chính trị phê duyệt. Việc quy đổi này chỉ áp dụng cho đối tượng xét tặng danh hiệu “Nhà giáo ưu tú”;</w:t>
            </w:r>
          </w:p>
          <w:p w:rsidR="00BF2CC8" w:rsidRPr="00BF2CC8" w:rsidRDefault="00BF2CC8" w:rsidP="00BF2CC8">
            <w:pPr>
              <w:spacing w:before="120" w:after="120" w:line="234" w:lineRule="atLeast"/>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 Đề tài khoa học và công nghệ; chương trình khoa học và công nghệ; đề án khoa học; dự án sản xuất thử nghiệm, dự án khoa học và công nghệ cùng cấp.</w:t>
            </w:r>
          </w:p>
        </w:tc>
      </w:tr>
      <w:tr w:rsidR="00BF2CC8" w:rsidRPr="00BF2CC8" w:rsidTr="00BF2CC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BF2CC8" w:rsidRPr="00BF2CC8" w:rsidRDefault="00BF2CC8" w:rsidP="00BF2CC8">
            <w:pPr>
              <w:spacing w:before="120" w:after="120" w:line="234" w:lineRule="atLeast"/>
              <w:jc w:val="center"/>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6.</w:t>
            </w:r>
          </w:p>
        </w:tc>
        <w:tc>
          <w:tcPr>
            <w:tcW w:w="1050" w:type="pct"/>
            <w:tcBorders>
              <w:top w:val="nil"/>
              <w:left w:val="nil"/>
              <w:bottom w:val="single" w:sz="8" w:space="0" w:color="auto"/>
              <w:right w:val="single" w:sz="8" w:space="0" w:color="auto"/>
            </w:tcBorders>
            <w:shd w:val="clear" w:color="auto" w:fill="FFFFFF"/>
            <w:vAlign w:val="center"/>
            <w:hideMark/>
          </w:tcPr>
          <w:p w:rsidR="00BF2CC8" w:rsidRPr="00BF2CC8" w:rsidRDefault="00BF2CC8" w:rsidP="00BF2CC8">
            <w:pPr>
              <w:spacing w:before="120" w:after="120" w:line="234" w:lineRule="atLeast"/>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Chủ nhiệm 01 nhiệm vụ khoa học và công nghệ cấp quốc gia</w:t>
            </w:r>
          </w:p>
        </w:tc>
        <w:tc>
          <w:tcPr>
            <w:tcW w:w="3650" w:type="pct"/>
            <w:tcBorders>
              <w:top w:val="nil"/>
              <w:left w:val="nil"/>
              <w:bottom w:val="single" w:sz="8" w:space="0" w:color="auto"/>
              <w:right w:val="single" w:sz="8" w:space="0" w:color="auto"/>
            </w:tcBorders>
            <w:shd w:val="clear" w:color="auto" w:fill="FFFFFF"/>
            <w:vAlign w:val="center"/>
            <w:hideMark/>
          </w:tcPr>
          <w:p w:rsidR="00BF2CC8" w:rsidRPr="00BF2CC8" w:rsidRDefault="00BF2CC8" w:rsidP="00BF2CC8">
            <w:pPr>
              <w:spacing w:before="120" w:after="120" w:line="234" w:lineRule="atLeast"/>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 Chủ nhiệm 02 nhiệm vụ khoa học và công nghệ cấp tỉnh, bộ;</w:t>
            </w:r>
          </w:p>
          <w:p w:rsidR="00BF2CC8" w:rsidRPr="00BF2CC8" w:rsidRDefault="00BF2CC8" w:rsidP="00BF2CC8">
            <w:pPr>
              <w:spacing w:before="120" w:after="120" w:line="234" w:lineRule="atLeast"/>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 Hoặc tác giả 02 bằng độc quyền sáng chế.</w:t>
            </w:r>
          </w:p>
        </w:tc>
      </w:tr>
      <w:tr w:rsidR="00BF2CC8" w:rsidRPr="00BF2CC8" w:rsidTr="00BF2CC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BF2CC8" w:rsidRPr="00BF2CC8" w:rsidRDefault="00BF2CC8" w:rsidP="00BF2CC8">
            <w:pPr>
              <w:spacing w:before="120" w:after="120" w:line="234" w:lineRule="atLeast"/>
              <w:jc w:val="center"/>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7.</w:t>
            </w:r>
          </w:p>
        </w:tc>
        <w:tc>
          <w:tcPr>
            <w:tcW w:w="1050" w:type="pct"/>
            <w:tcBorders>
              <w:top w:val="nil"/>
              <w:left w:val="nil"/>
              <w:bottom w:val="single" w:sz="8" w:space="0" w:color="auto"/>
              <w:right w:val="single" w:sz="8" w:space="0" w:color="auto"/>
            </w:tcBorders>
            <w:shd w:val="clear" w:color="auto" w:fill="FFFFFF"/>
            <w:vAlign w:val="center"/>
            <w:hideMark/>
          </w:tcPr>
          <w:p w:rsidR="00BF2CC8" w:rsidRPr="00BF2CC8" w:rsidRDefault="00BF2CC8" w:rsidP="00BF2CC8">
            <w:pPr>
              <w:spacing w:before="120" w:after="120" w:line="234" w:lineRule="atLeast"/>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01 nhiệm vụ khoa học và công nghệ cấp tỉnh, bộ</w:t>
            </w:r>
          </w:p>
        </w:tc>
        <w:tc>
          <w:tcPr>
            <w:tcW w:w="3650" w:type="pct"/>
            <w:tcBorders>
              <w:top w:val="nil"/>
              <w:left w:val="nil"/>
              <w:bottom w:val="single" w:sz="8" w:space="0" w:color="auto"/>
              <w:right w:val="single" w:sz="8" w:space="0" w:color="auto"/>
            </w:tcBorders>
            <w:shd w:val="clear" w:color="auto" w:fill="FFFFFF"/>
            <w:vAlign w:val="center"/>
            <w:hideMark/>
          </w:tcPr>
          <w:p w:rsidR="00BF2CC8" w:rsidRPr="00BF2CC8" w:rsidRDefault="00BF2CC8" w:rsidP="00BF2CC8">
            <w:pPr>
              <w:spacing w:before="120" w:after="120" w:line="234" w:lineRule="atLeast"/>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01 bằng độc quyền sáng chế hoặc 02 bằng độc quyền giải pháp hữu ích hoặc 02 bản quyền tác giả</w:t>
            </w:r>
          </w:p>
        </w:tc>
      </w:tr>
      <w:tr w:rsidR="00BF2CC8" w:rsidRPr="00BF2CC8" w:rsidTr="00BF2CC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BF2CC8" w:rsidRPr="00BF2CC8" w:rsidRDefault="00BF2CC8" w:rsidP="00BF2CC8">
            <w:pPr>
              <w:spacing w:before="120" w:after="120" w:line="234" w:lineRule="atLeast"/>
              <w:jc w:val="center"/>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8.</w:t>
            </w:r>
          </w:p>
        </w:tc>
        <w:tc>
          <w:tcPr>
            <w:tcW w:w="1050" w:type="pct"/>
            <w:tcBorders>
              <w:top w:val="nil"/>
              <w:left w:val="nil"/>
              <w:bottom w:val="single" w:sz="8" w:space="0" w:color="auto"/>
              <w:right w:val="single" w:sz="8" w:space="0" w:color="auto"/>
            </w:tcBorders>
            <w:shd w:val="clear" w:color="auto" w:fill="FFFFFF"/>
            <w:vAlign w:val="center"/>
            <w:hideMark/>
          </w:tcPr>
          <w:p w:rsidR="00BF2CC8" w:rsidRPr="00BF2CC8" w:rsidRDefault="00BF2CC8" w:rsidP="00BF2CC8">
            <w:pPr>
              <w:spacing w:before="120" w:after="120" w:line="234" w:lineRule="atLeast"/>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Chủ biên 01 giáo trình</w:t>
            </w:r>
          </w:p>
        </w:tc>
        <w:tc>
          <w:tcPr>
            <w:tcW w:w="3650" w:type="pct"/>
            <w:tcBorders>
              <w:top w:val="nil"/>
              <w:left w:val="nil"/>
              <w:bottom w:val="single" w:sz="8" w:space="0" w:color="auto"/>
              <w:right w:val="single" w:sz="8" w:space="0" w:color="auto"/>
            </w:tcBorders>
            <w:shd w:val="clear" w:color="auto" w:fill="FFFFFF"/>
            <w:vAlign w:val="center"/>
            <w:hideMark/>
          </w:tcPr>
          <w:p w:rsidR="00BF2CC8" w:rsidRPr="00BF2CC8" w:rsidRDefault="00BF2CC8" w:rsidP="00BF2CC8">
            <w:pPr>
              <w:spacing w:before="120" w:after="120" w:line="234" w:lineRule="atLeast"/>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 Đồng chủ biên 02 giáo trình hoặc tác giả chính 02 sách chuyên khảo hoặc được tính cộng dồn với các trường hợp nhiều tác giả tham gia, tỷ lệ tham gia được tính trên tổng số thành viên tham gia;</w:t>
            </w:r>
          </w:p>
          <w:p w:rsidR="00BF2CC8" w:rsidRPr="00BF2CC8" w:rsidRDefault="00BF2CC8" w:rsidP="00BF2CC8">
            <w:pPr>
              <w:spacing w:before="120" w:after="120" w:line="234" w:lineRule="atLeast"/>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 Hoặc chủ biên 01 sách chuyên khảo;</w:t>
            </w:r>
          </w:p>
          <w:p w:rsidR="00BF2CC8" w:rsidRPr="00BF2CC8" w:rsidRDefault="00BF2CC8" w:rsidP="00BF2CC8">
            <w:pPr>
              <w:spacing w:before="120" w:after="120" w:line="234" w:lineRule="atLeast"/>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 Hoặc chủ trì biên soạn 05 chương trình bồi dưỡng hoặc 05 chuyên đề giảng dạy lớp bồi dưỡng cán bộ nguồn cấp chiến lược;</w:t>
            </w:r>
          </w:p>
          <w:p w:rsidR="00BF2CC8" w:rsidRPr="00BF2CC8" w:rsidRDefault="00BF2CC8" w:rsidP="00BF2CC8">
            <w:pPr>
              <w:spacing w:before="120" w:after="120" w:line="234" w:lineRule="atLeast"/>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lastRenderedPageBreak/>
              <w:t>- Hoặc tác giả 05 báo cáo kiến nghị trình cấp bộ, ban, ngành để hoàn thiện chủ trương, chính sách của Đảng, pháp luật của Nhà nước hoặc 01 báo cáo kiến nghị được đưa vào Văn kiện Đại hội Đảng.</w:t>
            </w:r>
          </w:p>
        </w:tc>
      </w:tr>
      <w:tr w:rsidR="00BF2CC8" w:rsidRPr="00BF2CC8" w:rsidTr="00BF2CC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BF2CC8" w:rsidRPr="00BF2CC8" w:rsidRDefault="00BF2CC8" w:rsidP="00BF2CC8">
            <w:pPr>
              <w:spacing w:before="120" w:after="120" w:line="234" w:lineRule="atLeast"/>
              <w:jc w:val="center"/>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lastRenderedPageBreak/>
              <w:t>9.</w:t>
            </w:r>
          </w:p>
        </w:tc>
        <w:tc>
          <w:tcPr>
            <w:tcW w:w="1050" w:type="pct"/>
            <w:tcBorders>
              <w:top w:val="nil"/>
              <w:left w:val="nil"/>
              <w:bottom w:val="single" w:sz="8" w:space="0" w:color="auto"/>
              <w:right w:val="single" w:sz="8" w:space="0" w:color="auto"/>
            </w:tcBorders>
            <w:shd w:val="clear" w:color="auto" w:fill="FFFFFF"/>
            <w:vAlign w:val="center"/>
            <w:hideMark/>
          </w:tcPr>
          <w:p w:rsidR="00BF2CC8" w:rsidRPr="00BF2CC8" w:rsidRDefault="00BF2CC8" w:rsidP="00BF2CC8">
            <w:pPr>
              <w:spacing w:before="120" w:after="120" w:line="234" w:lineRule="atLeast"/>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Hướng dẫn 02 nghiên cứu sinh đã bảo vệ thành công luận án tiến sĩ</w:t>
            </w:r>
          </w:p>
        </w:tc>
        <w:tc>
          <w:tcPr>
            <w:tcW w:w="3650" w:type="pct"/>
            <w:tcBorders>
              <w:top w:val="nil"/>
              <w:left w:val="nil"/>
              <w:bottom w:val="single" w:sz="8" w:space="0" w:color="auto"/>
              <w:right w:val="single" w:sz="8" w:space="0" w:color="auto"/>
            </w:tcBorders>
            <w:shd w:val="clear" w:color="auto" w:fill="FFFFFF"/>
            <w:vAlign w:val="center"/>
            <w:hideMark/>
          </w:tcPr>
          <w:p w:rsidR="00BF2CC8" w:rsidRPr="00BF2CC8" w:rsidRDefault="00BF2CC8" w:rsidP="00BF2CC8">
            <w:pPr>
              <w:spacing w:before="120" w:after="120" w:line="234" w:lineRule="atLeast"/>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 Hướng dẫn 01 nghiên cứu sinh đã bảo vệ thành công luận án tiến sĩ và hướng dẫn 05 học viên cao học bảo vệ thành công luận văn thạc sĩ, bác sĩ chuyên khoa cấp II, bác sĩ nội trú hoặc hướng dẫn 10 học viên cao học bảo vệ thành công luận văn thạc sĩ, bác sĩ chuyên khoa cấp II, bác sĩ nội trú;</w:t>
            </w:r>
          </w:p>
          <w:p w:rsidR="00BF2CC8" w:rsidRPr="00BF2CC8" w:rsidRDefault="00BF2CC8" w:rsidP="00BF2CC8">
            <w:pPr>
              <w:spacing w:before="120" w:after="120" w:line="234" w:lineRule="atLeast"/>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 Hoặc giảng dạy, bồi dưỡng, huấn luyện được 03 người học, nhóm người học đoạt Huy chương Vàng, Bạc, Đồng, Khuyến khích hoặc giải thưởng kỹ năng nghề trong các kỳ thi quốc tế do các bộ, ban, ngành quản lý quyết định cử người học tham gia;</w:t>
            </w:r>
          </w:p>
          <w:p w:rsidR="00BF2CC8" w:rsidRPr="00BF2CC8" w:rsidRDefault="00BF2CC8" w:rsidP="00BF2CC8">
            <w:pPr>
              <w:spacing w:before="120" w:after="120" w:line="234" w:lineRule="atLeast"/>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 Hoặc giảng dạy, bồi dưỡng, huấn luyện được 04 người học, nhóm người học đoạt giải Nhất, Nhì, Ba trong các kỳ thi quốc gia do các bộ, ban, ngành quản lý tổ chức;</w:t>
            </w:r>
          </w:p>
          <w:p w:rsidR="00BF2CC8" w:rsidRPr="00BF2CC8" w:rsidRDefault="00BF2CC8" w:rsidP="00BF2CC8">
            <w:pPr>
              <w:spacing w:before="120" w:after="120" w:line="234" w:lineRule="atLeast"/>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 Hoặc là giảng viên hướng dẫn, đồng hướng dẫn 04 công trình nghiên cứu khoa học của người học, nhóm người học đoạt giải Nhất, Nhì, Ba hoặc giải thưởng sinh viên nghiên cứu khoa học, “Tài năng khoa học trẻ”, “Tuổi trẻ sáng tạo” cấp bộ;</w:t>
            </w:r>
          </w:p>
          <w:p w:rsidR="00BF2CC8" w:rsidRPr="00BF2CC8" w:rsidRDefault="00BF2CC8" w:rsidP="00BF2CC8">
            <w:pPr>
              <w:spacing w:before="120" w:after="120" w:line="234" w:lineRule="atLeast"/>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 Đối với nhà giáo thuộc các khoa, trường không có chức năng đào tạo sau đại học thì được áp dụng tiêu chuẩn: Hướng dẫn 02 sinh viên, nhóm sinh viên đoạt giải sinh viên nghiên cứu khoa học cấp trường hoặc nhà giáo có 02 đề tài nghiên cứu khoa học đoạt giải (hoặc khen thưởng) cấp trường trở lên.</w:t>
            </w:r>
          </w:p>
        </w:tc>
      </w:tr>
      <w:tr w:rsidR="00BF2CC8" w:rsidRPr="00BF2CC8" w:rsidTr="00BF2CC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BF2CC8" w:rsidRPr="00BF2CC8" w:rsidRDefault="00BF2CC8" w:rsidP="00BF2CC8">
            <w:pPr>
              <w:spacing w:before="120" w:after="120" w:line="234" w:lineRule="atLeast"/>
              <w:jc w:val="center"/>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10.</w:t>
            </w:r>
          </w:p>
        </w:tc>
        <w:tc>
          <w:tcPr>
            <w:tcW w:w="1050" w:type="pct"/>
            <w:tcBorders>
              <w:top w:val="nil"/>
              <w:left w:val="nil"/>
              <w:bottom w:val="single" w:sz="8" w:space="0" w:color="auto"/>
              <w:right w:val="single" w:sz="8" w:space="0" w:color="auto"/>
            </w:tcBorders>
            <w:shd w:val="clear" w:color="auto" w:fill="FFFFFF"/>
            <w:vAlign w:val="center"/>
            <w:hideMark/>
          </w:tcPr>
          <w:p w:rsidR="00BF2CC8" w:rsidRPr="00BF2CC8" w:rsidRDefault="00BF2CC8" w:rsidP="00BF2CC8">
            <w:pPr>
              <w:spacing w:before="120" w:after="120" w:line="234" w:lineRule="atLeast"/>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Tham gia biên soạn 01 tài liệu bồi dưỡng hoặc 01 báo cáo chuyên đề tại hội nghị, hội thảo chuyên môn do bộ, ban, ngành, tỉnh, sở tổ chức</w:t>
            </w:r>
          </w:p>
        </w:tc>
        <w:tc>
          <w:tcPr>
            <w:tcW w:w="3650" w:type="pct"/>
            <w:tcBorders>
              <w:top w:val="nil"/>
              <w:left w:val="nil"/>
              <w:bottom w:val="single" w:sz="8" w:space="0" w:color="auto"/>
              <w:right w:val="single" w:sz="8" w:space="0" w:color="auto"/>
            </w:tcBorders>
            <w:shd w:val="clear" w:color="auto" w:fill="FFFFFF"/>
            <w:vAlign w:val="center"/>
            <w:hideMark/>
          </w:tcPr>
          <w:p w:rsidR="00BF2CC8" w:rsidRPr="00BF2CC8" w:rsidRDefault="00BF2CC8" w:rsidP="00BF2CC8">
            <w:pPr>
              <w:spacing w:before="120" w:after="120" w:line="234" w:lineRule="atLeast"/>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- 01 lần tham gia biên soạn, phát triển chương trình, sách giáo khoa, chương trình các môn học, tài liệu giáo dục địa phương đã được Bộ Giáo dục và Đào tạo và các cấp liên quan phê duyệt theo thẩm quyền;</w:t>
            </w:r>
          </w:p>
          <w:p w:rsidR="00BF2CC8" w:rsidRPr="00BF2CC8" w:rsidRDefault="00BF2CC8" w:rsidP="00BF2CC8">
            <w:pPr>
              <w:spacing w:before="120" w:after="120" w:line="234" w:lineRule="atLeast"/>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 Hoặc 01 lần tham gia biên soạn chương trình, giáo trình được bộ, ban, ngành phê duyệt, triển khai thực hiện;</w:t>
            </w:r>
          </w:p>
          <w:p w:rsidR="00BF2CC8" w:rsidRPr="00BF2CC8" w:rsidRDefault="00BF2CC8" w:rsidP="00BF2CC8">
            <w:pPr>
              <w:spacing w:before="120" w:after="120" w:line="234" w:lineRule="atLeast"/>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 Hoặc 01 lần tham gia biên soạn tài liệu bồi dưỡng môn hệ dự bị đại học;</w:t>
            </w:r>
          </w:p>
          <w:p w:rsidR="00BF2CC8" w:rsidRPr="00BF2CC8" w:rsidRDefault="00BF2CC8" w:rsidP="00BF2CC8">
            <w:pPr>
              <w:spacing w:before="120" w:after="120" w:line="234" w:lineRule="atLeast"/>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 Hoặc tham gia soạn thảo 02 chương trình, đề án được Ủy ban nhân dân cấp tỉnh phê duyệt hoặc chủ trì biên soạn 02 chương trình bồi dưỡng hoặc 02 chuyên đề giảng dạy lớp bồi dưỡng cán bộ nguồn cấp huyện, tỉnh;</w:t>
            </w:r>
          </w:p>
          <w:p w:rsidR="00BF2CC8" w:rsidRPr="00BF2CC8" w:rsidRDefault="00BF2CC8" w:rsidP="00BF2CC8">
            <w:pPr>
              <w:spacing w:before="120" w:after="120" w:line="234" w:lineRule="atLeast"/>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 Hoặc tham gia biên soạn 04 chương trình bồi dưỡng hoặc 04 chuyên đề giảng dạy lớp bồi dưỡng cán bộ nguồn cấp huyện, tỉnh;</w:t>
            </w:r>
          </w:p>
          <w:p w:rsidR="00BF2CC8" w:rsidRPr="00BF2CC8" w:rsidRDefault="00BF2CC8" w:rsidP="00BF2CC8">
            <w:pPr>
              <w:spacing w:before="120" w:after="120" w:line="234" w:lineRule="atLeast"/>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 Hoặc tác giả 02 báo cáo kiến nghị trình cấp bộ, ban, ngành, tỉnh để hoàn thiện chủ trương, chính sách của Đảng, pháp luật của Nhà nước;</w:t>
            </w:r>
          </w:p>
          <w:p w:rsidR="00BF2CC8" w:rsidRPr="00BF2CC8" w:rsidRDefault="00BF2CC8" w:rsidP="00BF2CC8">
            <w:pPr>
              <w:spacing w:before="120" w:after="120" w:line="234" w:lineRule="atLeast"/>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 Hoặc tác giả/đồng tác giả 01 bài báo khoa học;</w:t>
            </w:r>
          </w:p>
          <w:p w:rsidR="00BF2CC8" w:rsidRPr="00BF2CC8" w:rsidRDefault="00BF2CC8" w:rsidP="00BF2CC8">
            <w:pPr>
              <w:spacing w:before="120" w:after="120" w:line="234" w:lineRule="atLeast"/>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 Hoặc tham gia soạn thảo 01 văn bản quy phạm pháp luật;</w:t>
            </w:r>
          </w:p>
          <w:p w:rsidR="00BF2CC8" w:rsidRPr="00BF2CC8" w:rsidRDefault="00BF2CC8" w:rsidP="00BF2CC8">
            <w:pPr>
              <w:spacing w:before="120" w:after="120" w:line="234" w:lineRule="atLeast"/>
              <w:rPr>
                <w:rFonts w:ascii="Arial" w:eastAsia="Times New Roman" w:hAnsi="Arial" w:cs="Arial"/>
                <w:color w:val="000000"/>
                <w:kern w:val="0"/>
                <w:sz w:val="18"/>
                <w:szCs w:val="18"/>
                <w14:ligatures w14:val="none"/>
              </w:rPr>
            </w:pPr>
            <w:r w:rsidRPr="00BF2CC8">
              <w:rPr>
                <w:rFonts w:ascii="Arial" w:eastAsia="Times New Roman" w:hAnsi="Arial" w:cs="Arial"/>
                <w:color w:val="000000"/>
                <w:kern w:val="0"/>
                <w:sz w:val="18"/>
                <w:szCs w:val="18"/>
                <w14:ligatures w14:val="none"/>
              </w:rPr>
              <w:t>- Hoặc tác giả 01 sáng kiến hoặc đồng tác giả 02 sáng kiến được công nhận có hiệu quả áp dụng trong giảng dạy hoặc quản lý, có khả năng nhân rộng trong bộ, ban, ngành, tỉnh; Các thành tích trên được tính cộng dồn nếu cá nhân đạt được nhiều loại thành tích trong danh mục nêu trên.</w:t>
            </w:r>
          </w:p>
        </w:tc>
      </w:tr>
    </w:tbl>
    <w:p w:rsidR="0064165C" w:rsidRPr="00BF2CC8" w:rsidRDefault="0064165C" w:rsidP="00BF2CC8"/>
    <w:sectPr w:rsidR="0064165C" w:rsidRPr="00BF2CC8"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FF5"/>
    <w:rsid w:val="00494FF5"/>
    <w:rsid w:val="00603A15"/>
    <w:rsid w:val="0064165C"/>
    <w:rsid w:val="00804912"/>
    <w:rsid w:val="00A11476"/>
    <w:rsid w:val="00BF2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0FDA2-382D-4458-BFC4-DDC94A0E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4FF5"/>
    <w:pPr>
      <w:spacing w:before="100" w:beforeAutospacing="1" w:after="100" w:afterAutospacing="1" w:line="240" w:lineRule="auto"/>
    </w:pPr>
    <w:rPr>
      <w:rFonts w:eastAsia="Times New Roman" w:cs="Times New Roman"/>
      <w:kern w:val="0"/>
      <w:szCs w:val="24"/>
      <w14:ligatures w14:val="none"/>
    </w:rPr>
  </w:style>
  <w:style w:type="character" w:styleId="Hyperlink">
    <w:name w:val="Hyperlink"/>
    <w:basedOn w:val="DefaultParagraphFont"/>
    <w:uiPriority w:val="99"/>
    <w:semiHidden/>
    <w:unhideWhenUsed/>
    <w:rsid w:val="00494FF5"/>
    <w:rPr>
      <w:color w:val="0000FF"/>
      <w:u w:val="single"/>
    </w:rPr>
  </w:style>
  <w:style w:type="table" w:styleId="TableGrid">
    <w:name w:val="Table Grid"/>
    <w:basedOn w:val="TableNormal"/>
    <w:uiPriority w:val="39"/>
    <w:rsid w:val="00494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F2C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023699">
      <w:bodyDiv w:val="1"/>
      <w:marLeft w:val="0"/>
      <w:marRight w:val="0"/>
      <w:marTop w:val="0"/>
      <w:marBottom w:val="0"/>
      <w:divBdr>
        <w:top w:val="none" w:sz="0" w:space="0" w:color="auto"/>
        <w:left w:val="none" w:sz="0" w:space="0" w:color="auto"/>
        <w:bottom w:val="none" w:sz="0" w:space="0" w:color="auto"/>
        <w:right w:val="none" w:sz="0" w:space="0" w:color="auto"/>
      </w:divBdr>
    </w:div>
    <w:div w:id="1324627367">
      <w:bodyDiv w:val="1"/>
      <w:marLeft w:val="0"/>
      <w:marRight w:val="0"/>
      <w:marTop w:val="0"/>
      <w:marBottom w:val="0"/>
      <w:divBdr>
        <w:top w:val="none" w:sz="0" w:space="0" w:color="auto"/>
        <w:left w:val="none" w:sz="0" w:space="0" w:color="auto"/>
        <w:bottom w:val="none" w:sz="0" w:space="0" w:color="auto"/>
        <w:right w:val="none" w:sz="0" w:space="0" w:color="auto"/>
      </w:divBdr>
    </w:div>
    <w:div w:id="1386299962">
      <w:bodyDiv w:val="1"/>
      <w:marLeft w:val="0"/>
      <w:marRight w:val="0"/>
      <w:marTop w:val="0"/>
      <w:marBottom w:val="0"/>
      <w:divBdr>
        <w:top w:val="none" w:sz="0" w:space="0" w:color="auto"/>
        <w:left w:val="none" w:sz="0" w:space="0" w:color="auto"/>
        <w:bottom w:val="none" w:sz="0" w:space="0" w:color="auto"/>
        <w:right w:val="none" w:sz="0" w:space="0" w:color="auto"/>
      </w:divBdr>
    </w:div>
    <w:div w:id="1578516883">
      <w:bodyDiv w:val="1"/>
      <w:marLeft w:val="0"/>
      <w:marRight w:val="0"/>
      <w:marTop w:val="0"/>
      <w:marBottom w:val="0"/>
      <w:divBdr>
        <w:top w:val="none" w:sz="0" w:space="0" w:color="auto"/>
        <w:left w:val="none" w:sz="0" w:space="0" w:color="auto"/>
        <w:bottom w:val="none" w:sz="0" w:space="0" w:color="auto"/>
        <w:right w:val="none" w:sz="0" w:space="0" w:color="auto"/>
      </w:divBdr>
    </w:div>
    <w:div w:id="1651400210">
      <w:bodyDiv w:val="1"/>
      <w:marLeft w:val="0"/>
      <w:marRight w:val="0"/>
      <w:marTop w:val="0"/>
      <w:marBottom w:val="0"/>
      <w:divBdr>
        <w:top w:val="none" w:sz="0" w:space="0" w:color="auto"/>
        <w:left w:val="none" w:sz="0" w:space="0" w:color="auto"/>
        <w:bottom w:val="none" w:sz="0" w:space="0" w:color="auto"/>
        <w:right w:val="none" w:sz="0" w:space="0" w:color="auto"/>
      </w:divBdr>
    </w:div>
    <w:div w:id="187453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2024-05-14T04:11:00Z</dcterms:created>
  <dcterms:modified xsi:type="dcterms:W3CDTF">2024-05-14T04:41:00Z</dcterms:modified>
</cp:coreProperties>
</file>