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36" w:rsidRPr="00675536" w:rsidRDefault="00675536" w:rsidP="0067553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675536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0"/>
    </w:p>
    <w:p w:rsidR="00675536" w:rsidRPr="00675536" w:rsidRDefault="00675536" w:rsidP="006755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75536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37/2022/TT-BGTVT ngày 30 tháng 12 năm 2022 của Bộ trưởng Bộ Giao thông vận tải)</w:t>
      </w:r>
    </w:p>
    <w:p w:rsidR="00675536" w:rsidRPr="00675536" w:rsidRDefault="00675536" w:rsidP="0067553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675536">
        <w:rPr>
          <w:rFonts w:ascii="Arial" w:eastAsia="Times New Roman" w:hAnsi="Arial" w:cs="Arial"/>
          <w:b/>
          <w:bCs/>
          <w:color w:val="000000"/>
          <w:sz w:val="18"/>
          <w:szCs w:val="18"/>
        </w:rPr>
        <w:t>Biểu số 11</w:t>
      </w:r>
      <w:bookmarkEnd w:id="1"/>
      <w:r w:rsidRPr="0067553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2_name_name"/>
      <w:r w:rsidRPr="00675536">
        <w:rPr>
          <w:rFonts w:ascii="Arial" w:eastAsia="Times New Roman" w:hAnsi="Arial" w:cs="Arial"/>
          <w:b/>
          <w:bCs/>
          <w:color w:val="000000"/>
          <w:sz w:val="18"/>
          <w:szCs w:val="18"/>
        </w:rPr>
        <w:t>KHUNG GIÁ THU DỊCH VỤ SỬ DỤNG PHÀ TÂN PHÚ, QUỐC LỘ 57B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5283"/>
        <w:gridCol w:w="1227"/>
        <w:gridCol w:w="1227"/>
        <w:gridCol w:w="1227"/>
      </w:tblGrid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Đối tượng trả tiền dịch vụ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tối thiểu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tối đa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 khách đi bộ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 khách đi xe đạp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 khách đi xe gắn máy, môtô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ba gát, lôi đạp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lôi máy, xe lam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4 - 5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6 - 7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8 - 9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10 - 12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13 - 16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17 - 20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21 - 25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26 - 30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31 - 35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36 - 40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41 - 45 chỗ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ôtô 46 chỗ trở lên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1 tấn trở lại, máy cày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1 tấn đến 2 tấn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2 tấn đến 3 tấn, máy cày có rơ móc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3 tấn đến 4 tấn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4 tấn đến 5 tấn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5 tấn đến 6 tấn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6 tấn đến 7 tấn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7 tấn đến 8 tấn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8 tấn đến 9 tấn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9 tấn đến 10 tấn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10 tấn đến 13 tấn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tải trên 13T, Lu bồi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Thuê bao phà 100 tấn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580.000</w:t>
            </w:r>
          </w:p>
        </w:tc>
      </w:tr>
      <w:tr w:rsidR="00675536" w:rsidRPr="00675536" w:rsidTr="0067553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Vé tháng cho cán bộ, công chức viên chức; công nhân làm việc khu công nghiệp trong tỉnh Bến Tre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đồng/tháng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536" w:rsidRPr="00675536" w:rsidRDefault="00675536" w:rsidP="0067553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55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90.000</w:t>
            </w:r>
          </w:p>
        </w:tc>
      </w:tr>
    </w:tbl>
    <w:p w:rsidR="00675536" w:rsidRPr="00675536" w:rsidRDefault="00675536" w:rsidP="00675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5536">
        <w:rPr>
          <w:rFonts w:ascii="Arial" w:eastAsia="Times New Roman" w:hAnsi="Arial" w:cs="Arial"/>
          <w:color w:val="000000"/>
          <w:sz w:val="18"/>
          <w:szCs w:val="18"/>
        </w:rPr>
        <w:t>Ghi chú: Mức giá trong biểu đối với xe ô tô từ 4 chỗ đến xe ô tô trên 46 chỗ chưa tính hành khách (hành khách đi theo xe phải mua vé).</w:t>
      </w:r>
    </w:p>
    <w:p w:rsidR="00AA77AC" w:rsidRDefault="00AA77AC">
      <w:bookmarkStart w:id="3" w:name="_GoBack"/>
      <w:bookmarkEnd w:id="3"/>
    </w:p>
    <w:sectPr w:rsidR="00AA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36"/>
    <w:rsid w:val="00675536"/>
    <w:rsid w:val="00A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3A43C-1CD3-4C63-BCAF-7E04CFC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1</cp:revision>
  <dcterms:created xsi:type="dcterms:W3CDTF">2023-03-06T06:58:00Z</dcterms:created>
  <dcterms:modified xsi:type="dcterms:W3CDTF">2023-03-06T06:58:00Z</dcterms:modified>
</cp:coreProperties>
</file>