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40" w:rsidRPr="002E2740" w:rsidRDefault="002E2740" w:rsidP="002E27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_GoBack"/>
      <w:r w:rsidRPr="002E2740">
        <w:rPr>
          <w:rFonts w:ascii="Times New Roman" w:eastAsia="Times New Roman" w:hAnsi="Times New Roman"/>
          <w:color w:val="000000"/>
          <w:sz w:val="26"/>
          <w:szCs w:val="26"/>
        </w:rPr>
        <w:t>1. Mức phụ cấp chức vụ lãnh đạo theo hạng các đơn vị sự nghiệp y tế: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909"/>
        <w:gridCol w:w="953"/>
        <w:gridCol w:w="857"/>
        <w:gridCol w:w="857"/>
        <w:gridCol w:w="953"/>
        <w:gridCol w:w="1334"/>
      </w:tblGrid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Chức danh lãnh đạo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Hạng đặc biệt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Hạng 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Hạng II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Hạng III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Hạng IV</w:t>
            </w: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Giám đốc, viện trưởng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0,6</w:t>
            </w: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Phó giám đốc, phó viện trưởng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Viện trưởng, giám đốc trung tâm có tổ chức cấu thành thuộc bệnh viện hạng đặc biệt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Phó viện trưởng, phó giám đốc Trung tâm có tổ chức cấu thành thuộc bệnh viện hạng đặc biệt</w:t>
            </w:r>
          </w:p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Viện trưởng, giám đốc trung tâm không có tổ chức cấu thành thuộc bệnh viện hạng đặc biệt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Phó viện trưởng, phó giám đốc trung tâm không có tổ chức cấu thành thuộc bệnh viện hạng đặc biệt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Viện trưởng, giám đốc trung tâm có tổ chức cấu thành của đơn vị khác (trừ bệnh viện hạng đặc biệt)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Phó Viện trưởng, phó giám đốc trung tâm không có tổ chức cấu thành của đơn vị khác (trừ bệnh viện hạng đặc biệt)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Trưởng khoa, phòng và các chức vụ tương đương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0,3</w:t>
            </w: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Phó trưởng khoa, phòng, điều dưỡng trưởng, hộ sinh trưởng, kỹ thuật y trưởng và các chức vụ tương đương</w:t>
            </w:r>
          </w:p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- Trưởng khoa, phòng và các chức vụ tương đương thuộc viện, trung tâm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0,2</w:t>
            </w: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Phó trưởng khoa, phòng, điều dưỡng trưởng, hộ sinh trưởng, kỹ thuật y trưởng và các chức vụ tương đương thuộc viện, trung tâm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Trưởng trạm y tế xã, phường, thị trấn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0,3</w:t>
            </w:r>
          </w:p>
        </w:tc>
      </w:tr>
      <w:tr w:rsidR="002E2740" w:rsidRPr="002E2740" w:rsidTr="002E274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Phó trưởng trạm y tế xã, phường, thị trấn</w:t>
            </w:r>
          </w:p>
        </w:tc>
        <w:tc>
          <w:tcPr>
            <w:tcW w:w="2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2740" w:rsidRPr="002E2740" w:rsidRDefault="002E2740" w:rsidP="002E27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E274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0,2</w:t>
            </w:r>
          </w:p>
        </w:tc>
      </w:tr>
      <w:bookmarkEnd w:id="0"/>
    </w:tbl>
    <w:p w:rsidR="00D134FB" w:rsidRPr="002E2740" w:rsidRDefault="00D134FB" w:rsidP="002E2740">
      <w:pPr>
        <w:rPr>
          <w:rFonts w:ascii="Times New Roman" w:hAnsi="Times New Roman"/>
          <w:sz w:val="26"/>
          <w:szCs w:val="26"/>
        </w:rPr>
      </w:pPr>
    </w:p>
    <w:sectPr w:rsidR="00D134FB" w:rsidRPr="002E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8"/>
    <w:rsid w:val="00041738"/>
    <w:rsid w:val="000779C1"/>
    <w:rsid w:val="00231286"/>
    <w:rsid w:val="00295615"/>
    <w:rsid w:val="002E2740"/>
    <w:rsid w:val="003C74B4"/>
    <w:rsid w:val="00480850"/>
    <w:rsid w:val="006747A9"/>
    <w:rsid w:val="006C3514"/>
    <w:rsid w:val="006F1BC0"/>
    <w:rsid w:val="00756A5D"/>
    <w:rsid w:val="007B4761"/>
    <w:rsid w:val="007F6E41"/>
    <w:rsid w:val="009971EE"/>
    <w:rsid w:val="00C4268D"/>
    <w:rsid w:val="00C75C80"/>
    <w:rsid w:val="00CC42B8"/>
    <w:rsid w:val="00D134FB"/>
    <w:rsid w:val="00D62D2C"/>
    <w:rsid w:val="00E21CAF"/>
    <w:rsid w:val="00E97292"/>
    <w:rsid w:val="00F4528B"/>
    <w:rsid w:val="00F6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C30D-81D9-45CD-AFB3-C86F52CA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971EE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rsid w:val="00756A5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56A5D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CAF"/>
    <w:rPr>
      <w:b/>
      <w:bCs/>
    </w:rPr>
  </w:style>
  <w:style w:type="character" w:styleId="Emphasis">
    <w:name w:val="Emphasis"/>
    <w:basedOn w:val="DefaultParagraphFont"/>
    <w:uiPriority w:val="20"/>
    <w:qFormat/>
    <w:rsid w:val="00E21CAF"/>
    <w:rPr>
      <w:i/>
      <w:iCs/>
    </w:rPr>
  </w:style>
  <w:style w:type="character" w:customStyle="1" w:styleId="demuc4">
    <w:name w:val="demuc4"/>
    <w:basedOn w:val="DefaultParagraphFont"/>
    <w:rsid w:val="007B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10</cp:revision>
  <dcterms:created xsi:type="dcterms:W3CDTF">2024-02-01T04:28:00Z</dcterms:created>
  <dcterms:modified xsi:type="dcterms:W3CDTF">2024-05-22T01:29:00Z</dcterms:modified>
</cp:coreProperties>
</file>