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DB" w:rsidRPr="00DF08DB" w:rsidRDefault="00DF08DB" w:rsidP="00DF08DB">
      <w:pPr>
        <w:pStyle w:val="Heading3"/>
        <w:keepNext w:val="0"/>
        <w:keepLines w:val="0"/>
        <w:jc w:val="center"/>
        <w:rPr>
          <w:rFonts w:ascii="Times New Roman" w:hAnsi="Times New Roman" w:cs="Times New Roman"/>
          <w:color w:val="FF0000"/>
        </w:rPr>
      </w:pPr>
      <w:r w:rsidRPr="00DF08DB">
        <w:rPr>
          <w:rFonts w:ascii="Times New Roman" w:hAnsi="Times New Roman" w:cs="Times New Roman"/>
          <w:highlight w:val="yellow"/>
        </w:rPr>
        <w:t>Mẫu phiếu dự giờ số 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4"/>
        <w:gridCol w:w="5756"/>
      </w:tblGrid>
      <w:tr w:rsidR="00DF08DB" w:rsidTr="00512E60">
        <w:trPr>
          <w:tblCellSpacing w:w="15" w:type="dxa"/>
        </w:trPr>
        <w:tc>
          <w:tcPr>
            <w:tcW w:w="366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t>ỦY BAN NHÂN DÂN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t>THÀNH PHỐ ..........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SỞ GIÁO DỤC VÀ ĐÀO TẠO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73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CỘNG HÒA XÃ HỘI CHỦ NGHĨA VIỆT NAM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Độc lập – Tự do – Hạnh phúc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t> 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t> </w:t>
            </w:r>
          </w:p>
        </w:tc>
      </w:tr>
    </w:tbl>
    <w:p w:rsidR="00DF08DB" w:rsidRDefault="00DF08DB" w:rsidP="00DF08DB">
      <w:pPr>
        <w:pStyle w:val="NormalWeb"/>
        <w:jc w:val="center"/>
      </w:pPr>
      <w:r>
        <w:rPr>
          <w:rStyle w:val="Strong"/>
        </w:rPr>
        <w:t>PHIẾU GHI NHẬN, ĐÁNH GIÁ BÀI DẠY, CHỦ ĐỀ DẠY HỌC BẬC TRUNG HỌC</w:t>
      </w:r>
    </w:p>
    <w:p w:rsidR="00DF08DB" w:rsidRDefault="00DF08DB" w:rsidP="00DF08DB">
      <w:pPr>
        <w:pStyle w:val="NormalWeb"/>
      </w:pPr>
      <w:r>
        <w:t>Họ và tên giáo viên dạy: .....................................................................</w:t>
      </w:r>
    </w:p>
    <w:p w:rsidR="00DF08DB" w:rsidRDefault="00DF08DB" w:rsidP="00DF08DB">
      <w:pPr>
        <w:pStyle w:val="NormalWeb"/>
      </w:pPr>
      <w:r>
        <w:t>Trường: ................................................................................................</w:t>
      </w:r>
    </w:p>
    <w:p w:rsidR="00DF08DB" w:rsidRDefault="00DF08DB" w:rsidP="00DF08DB">
      <w:pPr>
        <w:pStyle w:val="NormalWeb"/>
      </w:pPr>
      <w:r>
        <w:t>Lớp:........................................</w:t>
      </w:r>
    </w:p>
    <w:p w:rsidR="00DF08DB" w:rsidRDefault="00DF08DB" w:rsidP="00DF08DB">
      <w:pPr>
        <w:pStyle w:val="NormalWeb"/>
      </w:pPr>
      <w:r>
        <w:t>Môn: ............................ Tên bài (chủ đề):............................................................</w:t>
      </w:r>
    </w:p>
    <w:p w:rsidR="00DF08DB" w:rsidRDefault="00DF08DB" w:rsidP="00DF08DB">
      <w:pPr>
        <w:pStyle w:val="NormalWeb"/>
      </w:pPr>
      <w:r>
        <w:t>Thời gian: ………………………………………………………………………………...…………..</w:t>
      </w:r>
    </w:p>
    <w:p w:rsidR="00DF08DB" w:rsidRDefault="00DF08DB" w:rsidP="00DF08DB">
      <w:pPr>
        <w:pStyle w:val="NormalWeb"/>
      </w:pPr>
      <w:r>
        <w:t>Họ và tên người dự: .......................................................... Chuyên môn: ...........................</w:t>
      </w:r>
    </w:p>
    <w:p w:rsidR="00DF08DB" w:rsidRDefault="00DF08DB" w:rsidP="00DF08DB">
      <w:pPr>
        <w:pStyle w:val="NormalWeb"/>
      </w:pPr>
      <w:r>
        <w:t>Đơn vị công tác: ................................................................................................</w:t>
      </w:r>
    </w:p>
    <w:p w:rsidR="00DF08DB" w:rsidRDefault="00DF08DB" w:rsidP="00DF08DB">
      <w:pPr>
        <w:pStyle w:val="NormalWeb"/>
      </w:pPr>
      <w:r>
        <w:rPr>
          <w:rStyle w:val="Strong"/>
        </w:rPr>
        <w:t>Phần ghi nhận: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4"/>
        <w:gridCol w:w="4283"/>
        <w:gridCol w:w="2993"/>
      </w:tblGrid>
      <w:tr w:rsidR="00DF08DB" w:rsidTr="00512E60">
        <w:trPr>
          <w:tblCellSpacing w:w="15" w:type="dxa"/>
        </w:trPr>
        <w:tc>
          <w:tcPr>
            <w:tcW w:w="2265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Nội dung hoạt động</w:t>
            </w:r>
          </w:p>
        </w:tc>
        <w:tc>
          <w:tcPr>
            <w:tcW w:w="450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Tiến trình hoạt động của GV, HS</w:t>
            </w:r>
          </w:p>
        </w:tc>
        <w:tc>
          <w:tcPr>
            <w:tcW w:w="3105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Nhận xét, đánh giá, góp ý</w:t>
            </w:r>
          </w:p>
        </w:tc>
      </w:tr>
      <w:tr w:rsidR="00DF08DB" w:rsidTr="00512E60">
        <w:trPr>
          <w:tblCellSpacing w:w="15" w:type="dxa"/>
        </w:trPr>
        <w:tc>
          <w:tcPr>
            <w:tcW w:w="226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450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310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</w:tbl>
    <w:p w:rsidR="00DF08DB" w:rsidRDefault="00DF08DB" w:rsidP="00DF08DB">
      <w:pPr>
        <w:pStyle w:val="NormalWeb"/>
      </w:pPr>
      <w:r>
        <w:rPr>
          <w:rStyle w:val="Strong"/>
        </w:rPr>
        <w:t>Phần đánh giá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1"/>
        <w:gridCol w:w="5334"/>
        <w:gridCol w:w="514"/>
        <w:gridCol w:w="539"/>
        <w:gridCol w:w="529"/>
        <w:gridCol w:w="534"/>
        <w:gridCol w:w="599"/>
      </w:tblGrid>
      <w:tr w:rsidR="00DF08DB" w:rsidTr="00512E60">
        <w:trPr>
          <w:tblCellSpacing w:w="15" w:type="dxa"/>
        </w:trPr>
        <w:tc>
          <w:tcPr>
            <w:tcW w:w="1515" w:type="dxa"/>
            <w:vMerge w:val="restart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Nội dung</w:t>
            </w:r>
          </w:p>
        </w:tc>
        <w:tc>
          <w:tcPr>
            <w:tcW w:w="6120" w:type="dxa"/>
            <w:vMerge w:val="restart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Tiêu chí</w:t>
            </w:r>
          </w:p>
        </w:tc>
        <w:tc>
          <w:tcPr>
            <w:tcW w:w="2535" w:type="dxa"/>
            <w:gridSpan w:val="5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Đánh giá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DF08DB" w:rsidRDefault="00DF08DB" w:rsidP="0051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Tốt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9-10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Khá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7-8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T.B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5-6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Yếu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3-4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Kém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rPr>
                <w:rStyle w:val="Strong"/>
              </w:rPr>
              <w:t>1-2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 w:val="restart"/>
            <w:vAlign w:val="center"/>
          </w:tcPr>
          <w:p w:rsidR="00DF08DB" w:rsidRDefault="00DF08DB" w:rsidP="00512E60">
            <w:pPr>
              <w:pStyle w:val="NormalWeb"/>
            </w:pPr>
            <w:r>
              <w:rPr>
                <w:rStyle w:val="Strong"/>
              </w:rPr>
              <w:t>1. Kế hoạch và tài liệu dạy học</w:t>
            </w:r>
          </w:p>
          <w:p w:rsidR="00DF08DB" w:rsidRDefault="00DF08DB" w:rsidP="00512E60">
            <w:pPr>
              <w:pStyle w:val="NormalWeb"/>
            </w:pPr>
            <w:r>
              <w:t>(20 điểm)</w:t>
            </w: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1.1 Xác định đầy đủ, hợp lý mục tiêu, nội dung, phương pháp và các thiết bị dạy học trong kế hoạch dạy học.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1.2. Thiết kế rõ ràng, đầy đủ, hợp lý chuỗi hoạt động học của học sinh, phù hợp với mục tiêu, nội dung dạy học.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 w:val="restart"/>
            <w:vAlign w:val="center"/>
          </w:tcPr>
          <w:p w:rsidR="00DF08DB" w:rsidRDefault="00DF08DB" w:rsidP="00512E60">
            <w:pPr>
              <w:pStyle w:val="NormalWeb"/>
            </w:pPr>
            <w:r>
              <w:rPr>
                <w:rStyle w:val="Strong"/>
              </w:rPr>
              <w:t>2. Giáo viên tổ chức</w:t>
            </w:r>
            <w:r>
              <w:t xml:space="preserve"> </w:t>
            </w:r>
            <w:r>
              <w:rPr>
                <w:rStyle w:val="Strong"/>
              </w:rPr>
              <w:t>hoạt động học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(40 điểm)</w:t>
            </w: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2.1. Thực hiện sinh động việc chuyển giao nhiệm vụ học tập; tổ chức nội dung chuỗi hoạt động học đầy đủ, đúng kế hoạch.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2.2. Vận dụng hiệu quả, sinh động các phương pháp, kĩ thuật dạy học tích cực, xử lý linh hoạt các tình huống sư phạm.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2.3. Các kiến thức tổng hợp, kết luận được nêu lên chính xác, đầy đủ.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2.4. Thực hiện hợp lý, hiệu quả việc lồng ghép các thông tin, kiến thức thực tiễn, tích hợp.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 w:val="restart"/>
            <w:vAlign w:val="center"/>
          </w:tcPr>
          <w:p w:rsidR="00DF08DB" w:rsidRDefault="00DF08DB" w:rsidP="00512E60">
            <w:pPr>
              <w:pStyle w:val="NormalWeb"/>
            </w:pPr>
            <w:r>
              <w:rPr>
                <w:rStyle w:val="Strong"/>
              </w:rPr>
              <w:t>3. Học sinh thực hiện hoạt động học</w:t>
            </w:r>
          </w:p>
          <w:p w:rsidR="00DF08DB" w:rsidRDefault="00DF08DB" w:rsidP="00512E60">
            <w:pPr>
              <w:pStyle w:val="NormalWeb"/>
            </w:pPr>
            <w:r>
              <w:t> </w:t>
            </w:r>
          </w:p>
          <w:p w:rsidR="00DF08DB" w:rsidRDefault="00DF08DB" w:rsidP="00512E60">
            <w:pPr>
              <w:pStyle w:val="NormalWeb"/>
            </w:pPr>
            <w:r>
              <w:t>(40 điểm)</w:t>
            </w: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3.1. Học sinh tích cực, chủ động, hợp tác cùng nhau và cùng giáo viên trong thực hiện các hoạt động học tập.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3.2. Các đối tượng học sinh đều tham gia vào các hoạt động học, phù hợp với trình độ bản thân.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3.3. Mức độ đúng đắn, chính xác, phù hợp của các kết quả thực hiện nhiệm vụ học tập của học sinh.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  <w:tr w:rsidR="00DF08DB" w:rsidTr="00512E60">
        <w:trPr>
          <w:tblCellSpacing w:w="15" w:type="dxa"/>
        </w:trPr>
        <w:tc>
          <w:tcPr>
            <w:tcW w:w="1515" w:type="dxa"/>
            <w:vMerge/>
            <w:vAlign w:val="center"/>
          </w:tcPr>
          <w:p w:rsidR="00DF08DB" w:rsidRDefault="00DF08DB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F08DB" w:rsidRDefault="00DF08DB" w:rsidP="00512E60">
            <w:pPr>
              <w:pStyle w:val="NormalWeb"/>
            </w:pPr>
            <w:r>
              <w:t>3.4. Học sinh vận dụng được các kiến thức, kĩ năng, thái độ vào các luyện tập, tình huống cụ thể, thực tiễn cuộc sống.</w:t>
            </w:r>
          </w:p>
        </w:tc>
        <w:tc>
          <w:tcPr>
            <w:tcW w:w="495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  <w:tc>
          <w:tcPr>
            <w:tcW w:w="510" w:type="dxa"/>
            <w:vAlign w:val="center"/>
          </w:tcPr>
          <w:p w:rsidR="00DF08DB" w:rsidRDefault="00DF08DB" w:rsidP="00512E60">
            <w:pPr>
              <w:pStyle w:val="NormalWeb"/>
            </w:pPr>
            <w:r>
              <w:t> </w:t>
            </w:r>
          </w:p>
        </w:tc>
      </w:tr>
    </w:tbl>
    <w:p w:rsidR="00DF08DB" w:rsidRDefault="00DF08DB" w:rsidP="00DF08DB">
      <w:pPr>
        <w:pStyle w:val="NormalWeb"/>
        <w:jc w:val="both"/>
      </w:pPr>
      <w:r>
        <w:rPr>
          <w:rStyle w:val="Strong"/>
        </w:rPr>
        <w:t xml:space="preserve">Tổng điểm (Đ): </w:t>
      </w:r>
      <w:r>
        <w:t xml:space="preserve">…………………………………… </w:t>
      </w:r>
      <w:r>
        <w:rPr>
          <w:rStyle w:val="Strong"/>
        </w:rPr>
        <w:t xml:space="preserve">Đánh giá chung: </w:t>
      </w:r>
      <w:r>
        <w:t>……………………………</w:t>
      </w:r>
    </w:p>
    <w:p w:rsidR="00DF08DB" w:rsidRDefault="00DF08DB" w:rsidP="00DF08DB">
      <w:pPr>
        <w:pStyle w:val="NormalWeb"/>
        <w:jc w:val="both"/>
      </w:pPr>
      <w:r>
        <w:t>(</w:t>
      </w:r>
      <w:r>
        <w:rPr>
          <w:rStyle w:val="Strong"/>
        </w:rPr>
        <w:t xml:space="preserve">Loại Giỏi: </w:t>
      </w:r>
      <w:r>
        <w:t xml:space="preserve">Đ ≥ 85, điểm mỗi tiêu chí (ĐTC) ≥ 6, </w:t>
      </w:r>
      <w:r>
        <w:rPr>
          <w:rStyle w:val="Strong"/>
        </w:rPr>
        <w:t xml:space="preserve">Loại Khá: </w:t>
      </w:r>
      <w:r>
        <w:t>65 ≤ Đ ≤ 84, ĐTC ≥ 5,</w:t>
      </w:r>
    </w:p>
    <w:p w:rsidR="00DF08DB" w:rsidRDefault="00DF08DB" w:rsidP="00DF08DB">
      <w:pPr>
        <w:pStyle w:val="NormalWeb"/>
        <w:jc w:val="both"/>
      </w:pPr>
      <w:r>
        <w:rPr>
          <w:rStyle w:val="Strong"/>
        </w:rPr>
        <w:t xml:space="preserve">Loại Trung bình: </w:t>
      </w:r>
      <w:r>
        <w:t xml:space="preserve">50 ≤ Đ ≤ 64, </w:t>
      </w:r>
      <w:r>
        <w:rPr>
          <w:rStyle w:val="Strong"/>
        </w:rPr>
        <w:t>Chưa đạt yêu cầu</w:t>
      </w:r>
      <w:r>
        <w:t>: các trường hợp còn lại.)</w:t>
      </w:r>
    </w:p>
    <w:p w:rsidR="00DF08DB" w:rsidRDefault="00DF08DB" w:rsidP="00DF08DB">
      <w:pPr>
        <w:pStyle w:val="NormalWeb"/>
        <w:jc w:val="both"/>
      </w:pPr>
      <w:r>
        <w:rPr>
          <w:rStyle w:val="Strong"/>
        </w:rPr>
        <w:t xml:space="preserve">Nhận xét chung: </w:t>
      </w:r>
    </w:p>
    <w:p w:rsidR="00DF08DB" w:rsidRDefault="00DF08DB" w:rsidP="00DF08DB">
      <w:pPr>
        <w:pStyle w:val="NormalWeb"/>
        <w:jc w:val="both"/>
      </w:pPr>
      <w:r>
        <w:t>………………………………………………………………………………………</w:t>
      </w:r>
    </w:p>
    <w:p w:rsidR="00DF08DB" w:rsidRDefault="00DF08DB" w:rsidP="00DF08DB">
      <w:pPr>
        <w:pStyle w:val="NormalWeb"/>
        <w:jc w:val="both"/>
      </w:pPr>
      <w:r>
        <w:t>………………………………………………………………………………………</w:t>
      </w:r>
    </w:p>
    <w:p w:rsidR="00DF08DB" w:rsidRDefault="00DF08DB" w:rsidP="00DF08DB">
      <w:pPr>
        <w:pStyle w:val="NormalWeb"/>
        <w:jc w:val="both"/>
      </w:pPr>
      <w:r>
        <w:lastRenderedPageBreak/>
        <w:t>……………………………………………………………………………………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5"/>
        <w:gridCol w:w="4695"/>
      </w:tblGrid>
      <w:tr w:rsidR="00DF08DB" w:rsidTr="00512E60">
        <w:tc>
          <w:tcPr>
            <w:tcW w:w="2500" w:type="pct"/>
            <w:vAlign w:val="center"/>
          </w:tcPr>
          <w:p w:rsidR="00DF08DB" w:rsidRDefault="00DF08DB" w:rsidP="00512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00" w:type="pct"/>
            <w:vAlign w:val="center"/>
          </w:tcPr>
          <w:p w:rsidR="00DF08DB" w:rsidRDefault="00DF08DB" w:rsidP="00512E60">
            <w:pPr>
              <w:pStyle w:val="NormalWeb"/>
              <w:jc w:val="center"/>
            </w:pPr>
            <w:r>
              <w:t>......, ngày ..... tháng ......năm ............</w:t>
            </w:r>
          </w:p>
          <w:p w:rsidR="00DF08DB" w:rsidRDefault="00DF08DB" w:rsidP="00512E60">
            <w:pPr>
              <w:pStyle w:val="NormalWeb"/>
              <w:jc w:val="center"/>
            </w:pPr>
            <w:r>
              <w:t>Người dự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DF08DB"/>
    <w:rsid w:val="000136A6"/>
    <w:rsid w:val="000F172E"/>
    <w:rsid w:val="00A71A13"/>
    <w:rsid w:val="00D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DB"/>
    <w:pPr>
      <w:spacing w:before="0" w:after="160" w:line="259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F08D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08DB"/>
    <w:rPr>
      <w:rFonts w:ascii="Calibri" w:eastAsia="Calibri" w:hAnsi="Calibri" w:cs="Calibri"/>
      <w:b/>
      <w:sz w:val="28"/>
      <w:szCs w:val="28"/>
    </w:rPr>
  </w:style>
  <w:style w:type="character" w:styleId="Strong">
    <w:name w:val="Strong"/>
    <w:basedOn w:val="DefaultParagraphFont"/>
    <w:qFormat/>
    <w:rsid w:val="00DF08DB"/>
    <w:rPr>
      <w:b/>
      <w:bCs/>
    </w:rPr>
  </w:style>
  <w:style w:type="paragraph" w:styleId="NormalWeb">
    <w:name w:val="Normal (Web)"/>
    <w:rsid w:val="00DF08DB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2024-09-19T04:02:00Z</dcterms:created>
  <dcterms:modified xsi:type="dcterms:W3CDTF">2024-09-19T04:03:00Z</dcterms:modified>
</cp:coreProperties>
</file>