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F84E" w14:textId="17F00921" w:rsidR="000F4B26" w:rsidRPr="000F4B26" w:rsidRDefault="000F4B26" w:rsidP="000F4B26">
      <w:pPr>
        <w:jc w:val="center"/>
        <w:rPr>
          <w:rFonts w:ascii="Times New Roman" w:hAnsi="Times New Roman" w:cs="Times New Roman"/>
          <w:color w:val="FF0000"/>
          <w:sz w:val="28"/>
          <w:szCs w:val="28"/>
        </w:rPr>
      </w:pPr>
      <w:r w:rsidRPr="000F4B26">
        <w:rPr>
          <w:rFonts w:ascii="Times New Roman" w:hAnsi="Times New Roman" w:cs="Times New Roman"/>
          <w:color w:val="FF0000"/>
          <w:sz w:val="28"/>
          <w:szCs w:val="28"/>
        </w:rPr>
        <w:t>Thể lệ cuộc thi “Trạng Nguyên Toàn Tài” trên Internet năm học 2024 - 2025</w:t>
      </w:r>
    </w:p>
    <w:p w14:paraId="5C8FEB92" w14:textId="4ABC8AE6"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I. MỤC ĐÍCH</w:t>
      </w:r>
    </w:p>
    <w:p w14:paraId="184D2485" w14:textId="77777777" w:rsidR="000F4B26" w:rsidRPr="000F4B26" w:rsidRDefault="000F4B26" w:rsidP="000F4B26">
      <w:pPr>
        <w:numPr>
          <w:ilvl w:val="0"/>
          <w:numId w:val="12"/>
        </w:numPr>
        <w:rPr>
          <w:rFonts w:ascii="Times New Roman" w:hAnsi="Times New Roman" w:cs="Times New Roman"/>
          <w:sz w:val="28"/>
          <w:szCs w:val="28"/>
        </w:rPr>
      </w:pPr>
      <w:r w:rsidRPr="000F4B26">
        <w:rPr>
          <w:rFonts w:ascii="Times New Roman" w:hAnsi="Times New Roman" w:cs="Times New Roman"/>
          <w:sz w:val="28"/>
          <w:szCs w:val="28"/>
        </w:rPr>
        <w:t>Đẩy mạnh ứng dụng công nghệ thông tin, thực hiện chuyển đổi số trong dạy và học tại các trường tiểu học trên toàn quốc. Học sinh được sử dụng Internet là một phương thức học tập, luyện tập, tự kiểm tra, đánh giá để tìm ra các kiến thức cần cải thiện và cách học phù hợp.</w:t>
      </w:r>
    </w:p>
    <w:p w14:paraId="627ECC0B" w14:textId="77777777" w:rsidR="000F4B26" w:rsidRPr="000F4B26" w:rsidRDefault="000F4B26" w:rsidP="000F4B26">
      <w:pPr>
        <w:numPr>
          <w:ilvl w:val="0"/>
          <w:numId w:val="12"/>
        </w:numPr>
        <w:rPr>
          <w:rFonts w:ascii="Times New Roman" w:hAnsi="Times New Roman" w:cs="Times New Roman"/>
          <w:sz w:val="28"/>
          <w:szCs w:val="28"/>
        </w:rPr>
      </w:pPr>
      <w:r w:rsidRPr="000F4B26">
        <w:rPr>
          <w:rFonts w:ascii="Times New Roman" w:hAnsi="Times New Roman" w:cs="Times New Roman"/>
          <w:sz w:val="28"/>
          <w:szCs w:val="28"/>
        </w:rPr>
        <w:t>Tự khảo sát và đánh giá kiến thức phổ thông qua cá môn học: Toán học, Tiếng Việt, Tiếng Anh, Tự nhiên - Xã hội, Khoa học, Lịch sử - Địa lý để giúp học sinh phát triển năng lực toàn diện.</w:t>
      </w:r>
    </w:p>
    <w:p w14:paraId="40AE01CA" w14:textId="2BA720ED" w:rsidR="000F4B26" w:rsidRPr="000F4B26" w:rsidRDefault="000F4B26" w:rsidP="000F4B26">
      <w:pPr>
        <w:numPr>
          <w:ilvl w:val="0"/>
          <w:numId w:val="12"/>
        </w:numPr>
        <w:rPr>
          <w:rFonts w:ascii="Times New Roman" w:hAnsi="Times New Roman" w:cs="Times New Roman"/>
          <w:sz w:val="28"/>
          <w:szCs w:val="28"/>
        </w:rPr>
      </w:pPr>
      <w:r w:rsidRPr="000F4B26">
        <w:rPr>
          <w:rFonts w:ascii="Times New Roman" w:hAnsi="Times New Roman" w:cs="Times New Roman"/>
          <w:sz w:val="28"/>
          <w:szCs w:val="28"/>
        </w:rPr>
        <w:t>Học sinh được nâng cao trí tuệ (IQ), phát triển cảm xúc (EQ), rèn luyện tinh thần vượt khó (AQ) và kỹ năng công nghệ (DQ). Học sinh được phát triển 5 phẩm chất, 10 năng lực theo chương trình phổ thông và những kỹ năng công dân số để tự chủ trong quá trình hội nhập quốc tế.</w:t>
      </w:r>
    </w:p>
    <w:p w14:paraId="5C654305" w14:textId="2DDF661C"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II. ĐỐI TƯỢNG THAM GIA VÀ ĐĂNG KÝ THAM GIA</w:t>
      </w:r>
    </w:p>
    <w:p w14:paraId="33C8F527"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1. Đối tượng tham gia</w:t>
      </w:r>
    </w:p>
    <w:p w14:paraId="3F71A6F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Học sinh tiểu học từ lớp 1 đến lớp 5 trên toàn quốc tự nguyện đăng ký tham gia cuộc thi "Trạng Nguyên Toàn Tài" để khảo sát và đánh giá năng lực với các kiến thức trong nhà trường và kiến thức mở rộng.</w:t>
      </w:r>
    </w:p>
    <w:p w14:paraId="5577FB0C"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2. Cách thức đăng ký</w:t>
      </w:r>
    </w:p>
    <w:p w14:paraId="76E6D9FE"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i/>
          <w:iCs/>
          <w:sz w:val="28"/>
          <w:szCs w:val="28"/>
        </w:rPr>
        <w:t>Trường hợp học sinh chưa có tài khoản:</w:t>
      </w:r>
    </w:p>
    <w:p w14:paraId="1145CEED"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a) Học sinh đăng ký tài khoản trên website </w:t>
      </w:r>
      <w:hyperlink r:id="rId5" w:tgtFrame="_blank" w:history="1">
        <w:r w:rsidRPr="000F4B26">
          <w:rPr>
            <w:rStyle w:val="Hyperlink"/>
            <w:rFonts w:ascii="Times New Roman" w:hAnsi="Times New Roman" w:cs="Times New Roman"/>
            <w:sz w:val="28"/>
            <w:szCs w:val="28"/>
          </w:rPr>
          <w:t>https://trangnguyen.edu.vn/</w:t>
        </w:r>
      </w:hyperlink>
      <w:r w:rsidRPr="000F4B26">
        <w:rPr>
          <w:rFonts w:ascii="Times New Roman" w:hAnsi="Times New Roman" w:cs="Times New Roman"/>
          <w:sz w:val="28"/>
          <w:szCs w:val="28"/>
        </w:rPr>
        <w:t> và tham gia khóa học Toàn Tài Toàn Diện để được Học, Luyện, Thi, Chơi. Học sinh cần đăng kí đúng và đủ các thông tin: Họ và tên; Khối; Lớp; Trường; Quận/Huyện; Tỉnh/Thành phố; Dân tộc; Số điện thoại. Khuyến khích ba mẹ hỗ trợ học sinh đăng ký thông tin email để Ban tổ chức (BTC) hỗ trợ và gửi thông tin khi cần. Họ và tên, dân tộc phải đúng theo giấy khai sinh, trường, lớp, quận/huyện phải đúng thông tin nơi học sinh theo học. BTC sẽ cấp Giấy chứng nhận thông tin đăng ký.</w:t>
      </w:r>
    </w:p>
    <w:p w14:paraId="3E20121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b) Mỗi học sinh sử dụng duy nhất một tài khoản trên website: https://trangnguyen.edu.vn để dự thi. Tài khoản có thể dùng để tham gia Trạng Nguyên Toàn Tài, Trạng Nguyên Tiếng Việt và các cuộc thi khác của Trạng Nguyên.</w:t>
      </w:r>
    </w:p>
    <w:p w14:paraId="1F328DBC" w14:textId="432FB5FE"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lastRenderedPageBreak/>
        <w:t>c) Học sinh cần điền đúng, đủ các thông tin. Thông tin phù hợp với pháp luật và thuần phong mỹ tục để được duyệt là thành viên của cuộc thi "Trạng Nguyên Toàn Tài". Tên đăng nhập của học sinh không được vi phạm các quy định về đặt tên của website https://trangnguyen.edu.vn.</w:t>
      </w:r>
    </w:p>
    <w:p w14:paraId="717423B6"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i/>
          <w:iCs/>
          <w:sz w:val="28"/>
          <w:szCs w:val="28"/>
        </w:rPr>
        <w:t>Trường hợp học sinh đã có tài khoản: </w:t>
      </w:r>
    </w:p>
    <w:p w14:paraId="0F8AE2B9"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a) Học sinh đăng nhập vào website với tên đăng nhập và mật khẩu đã đăng ký. Sau khi đăng nhập thành công, học sinh tham gia khóa học Toàn Tài Toàn Diện để được Học, Luyện, Thi, Chơi.</w:t>
      </w:r>
    </w:p>
    <w:p w14:paraId="5E28925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b) Các vòng thi sẽ được mở theo lịch thi do BTC quy định.</w:t>
      </w:r>
    </w:p>
    <w:p w14:paraId="498F0638" w14:textId="1865A1D3"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sz w:val="28"/>
          <w:szCs w:val="28"/>
        </w:rPr>
        <w:t> </w:t>
      </w:r>
      <w:r w:rsidRPr="000F4B26">
        <w:rPr>
          <w:rFonts w:ascii="Times New Roman" w:hAnsi="Times New Roman" w:cs="Times New Roman"/>
          <w:b/>
          <w:bCs/>
          <w:sz w:val="28"/>
          <w:szCs w:val="28"/>
        </w:rPr>
        <w:t>III. PHẠM VI KIẾN THỨC, HÌNH THỨC THI</w:t>
      </w:r>
    </w:p>
    <w:p w14:paraId="6CFDEA21"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1. Phạm vi kiến thức</w:t>
      </w:r>
    </w:p>
    <w:p w14:paraId="640BEE6B"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Câu hỏi trong bài thi là kiến thức tổng hợp một số môn học trong trường tiểu học gồm:</w:t>
      </w:r>
    </w:p>
    <w:p w14:paraId="38C67795"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a) Lớp 1, 2, 3: Toán, Tiếng Việt, Tiếng Anh, Tự nhiên - Xã hội;</w:t>
      </w:r>
    </w:p>
    <w:p w14:paraId="30E65A8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b) Lớp 4, 5: Toán, Tiếng Việt, Tiếng Anh, Khoa học, Lịch sử - Địa lí;</w:t>
      </w:r>
    </w:p>
    <w:p w14:paraId="102AFCBB"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Các câu hỏi kiểm tra khả năng biết, thông hiểu, ghi nhớ, vận dụng kiến thức được học vào giải quyết các vấn đề gần gũi trong đời sống; mở rộng với các nội dung: Toán IQ, Toán Tiếng Anh và hiểu biết chung.</w:t>
      </w:r>
    </w:p>
    <w:p w14:paraId="748E914F"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2. Hình thức thi</w:t>
      </w:r>
    </w:p>
    <w:p w14:paraId="1C696AF4"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a. Thi online dành cho khối 1 đến khối 5</w:t>
      </w:r>
    </w:p>
    <w:p w14:paraId="1338D1C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Học sinh sử dụng máy tính để làm bài thi trực tuyến trên hệ thống trangnguyen.edu.vn. BTC không khuyến khích sử dụng các thiết bị thông minh khác như máy tính bảng, điện thoại di động vì ảnh hưởng đến thời gian và độ chính xác khi làm bài.</w:t>
      </w:r>
    </w:p>
    <w:p w14:paraId="05D5AA66"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Các dạng câu hỏi thi gồm:</w:t>
      </w:r>
    </w:p>
    <w:p w14:paraId="70F6C75F" w14:textId="77777777" w:rsidR="000F4B26" w:rsidRPr="000F4B26" w:rsidRDefault="000F4B26" w:rsidP="000F4B26">
      <w:pPr>
        <w:numPr>
          <w:ilvl w:val="0"/>
          <w:numId w:val="13"/>
        </w:numPr>
        <w:rPr>
          <w:rFonts w:ascii="Times New Roman" w:hAnsi="Times New Roman" w:cs="Times New Roman"/>
          <w:sz w:val="28"/>
          <w:szCs w:val="28"/>
        </w:rPr>
      </w:pPr>
      <w:r w:rsidRPr="000F4B26">
        <w:rPr>
          <w:rFonts w:ascii="Times New Roman" w:hAnsi="Times New Roman" w:cs="Times New Roman"/>
          <w:sz w:val="28"/>
          <w:szCs w:val="28"/>
        </w:rPr>
        <w:t>Câu hỏi lựa chọn đáp án đúng;</w:t>
      </w:r>
    </w:p>
    <w:p w14:paraId="464B69D1" w14:textId="77777777" w:rsidR="000F4B26" w:rsidRPr="000F4B26" w:rsidRDefault="000F4B26" w:rsidP="000F4B26">
      <w:pPr>
        <w:numPr>
          <w:ilvl w:val="0"/>
          <w:numId w:val="13"/>
        </w:numPr>
        <w:rPr>
          <w:rFonts w:ascii="Times New Roman" w:hAnsi="Times New Roman" w:cs="Times New Roman"/>
          <w:sz w:val="28"/>
          <w:szCs w:val="28"/>
        </w:rPr>
      </w:pPr>
      <w:r w:rsidRPr="000F4B26">
        <w:rPr>
          <w:rFonts w:ascii="Times New Roman" w:hAnsi="Times New Roman" w:cs="Times New Roman"/>
          <w:sz w:val="28"/>
          <w:szCs w:val="28"/>
        </w:rPr>
        <w:t>Câu hỏi điền từ;</w:t>
      </w:r>
    </w:p>
    <w:p w14:paraId="56275CC1" w14:textId="77777777" w:rsidR="000F4B26" w:rsidRPr="000F4B26" w:rsidRDefault="000F4B26" w:rsidP="000F4B26">
      <w:pPr>
        <w:numPr>
          <w:ilvl w:val="0"/>
          <w:numId w:val="13"/>
        </w:numPr>
        <w:rPr>
          <w:rFonts w:ascii="Times New Roman" w:hAnsi="Times New Roman" w:cs="Times New Roman"/>
          <w:sz w:val="28"/>
          <w:szCs w:val="28"/>
        </w:rPr>
      </w:pPr>
      <w:r w:rsidRPr="000F4B26">
        <w:rPr>
          <w:rFonts w:ascii="Times New Roman" w:hAnsi="Times New Roman" w:cs="Times New Roman"/>
          <w:sz w:val="28"/>
          <w:szCs w:val="28"/>
        </w:rPr>
        <w:t>Câu hỏi ghép các cặp đáp án đúng;</w:t>
      </w:r>
    </w:p>
    <w:p w14:paraId="3F1E2C2F" w14:textId="77777777" w:rsidR="000F4B26" w:rsidRPr="000F4B26" w:rsidRDefault="000F4B26" w:rsidP="000F4B26">
      <w:pPr>
        <w:numPr>
          <w:ilvl w:val="0"/>
          <w:numId w:val="13"/>
        </w:numPr>
        <w:rPr>
          <w:rFonts w:ascii="Times New Roman" w:hAnsi="Times New Roman" w:cs="Times New Roman"/>
          <w:sz w:val="28"/>
          <w:szCs w:val="28"/>
        </w:rPr>
      </w:pPr>
      <w:r w:rsidRPr="000F4B26">
        <w:rPr>
          <w:rFonts w:ascii="Times New Roman" w:hAnsi="Times New Roman" w:cs="Times New Roman"/>
          <w:sz w:val="28"/>
          <w:szCs w:val="28"/>
        </w:rPr>
        <w:t>Câu hỏi kéo kết quả vào ô chủ đề;</w:t>
      </w:r>
    </w:p>
    <w:p w14:paraId="0391D946" w14:textId="77777777" w:rsidR="000F4B26" w:rsidRPr="000F4B26" w:rsidRDefault="000F4B26" w:rsidP="000F4B26">
      <w:pPr>
        <w:numPr>
          <w:ilvl w:val="0"/>
          <w:numId w:val="13"/>
        </w:numPr>
        <w:rPr>
          <w:rFonts w:ascii="Times New Roman" w:hAnsi="Times New Roman" w:cs="Times New Roman"/>
          <w:sz w:val="28"/>
          <w:szCs w:val="28"/>
        </w:rPr>
      </w:pPr>
      <w:r w:rsidRPr="000F4B26">
        <w:rPr>
          <w:rFonts w:ascii="Times New Roman" w:hAnsi="Times New Roman" w:cs="Times New Roman"/>
          <w:sz w:val="28"/>
          <w:szCs w:val="28"/>
        </w:rPr>
        <w:lastRenderedPageBreak/>
        <w:t>Câu hỏi sắp xếp trật tự;</w:t>
      </w:r>
    </w:p>
    <w:p w14:paraId="0D490FE0" w14:textId="77777777" w:rsidR="000F4B26" w:rsidRPr="000F4B26" w:rsidRDefault="000F4B26" w:rsidP="000F4B26">
      <w:pPr>
        <w:numPr>
          <w:ilvl w:val="0"/>
          <w:numId w:val="13"/>
        </w:numPr>
        <w:rPr>
          <w:rFonts w:ascii="Times New Roman" w:hAnsi="Times New Roman" w:cs="Times New Roman"/>
          <w:sz w:val="28"/>
          <w:szCs w:val="28"/>
        </w:rPr>
      </w:pPr>
      <w:r w:rsidRPr="000F4B26">
        <w:rPr>
          <w:rFonts w:ascii="Times New Roman" w:hAnsi="Times New Roman" w:cs="Times New Roman"/>
          <w:sz w:val="28"/>
          <w:szCs w:val="28"/>
        </w:rPr>
        <w:t>Câu hỏi Điền và chọn đáp án có sẵn.</w:t>
      </w:r>
    </w:p>
    <w:p w14:paraId="46F2B5C1"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Mỗi câu hỏi có thể được thể hiện dưới dạng đoạn văn, hình ảnh, âm thanh.</w:t>
      </w:r>
    </w:p>
    <w:p w14:paraId="68337B7C"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1A15441A"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b. Showgame "Đấu Trường Toàn Tài" dành riêng cho Khối 4 &amp; Khối 5</w:t>
      </w:r>
    </w:p>
    <w:p w14:paraId="3CE25D2E"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Học sinh tham gia showgame có thời lượng 30 phút với 3 vòng thi theo hình thức thi đấu loại trực tiếp trên hệ thống Trạng Nguyên giám sát và ghi hình qua Zoom, số đặc biệt sẽ ghi hình trực tiếp tại trường quay phát sóng trên kênh truyền hình.</w:t>
      </w:r>
    </w:p>
    <w:p w14:paraId="531D8F57"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Format showgame Đấu Trường Toàn Tài được chia thành 3 vòng thi với tên gọi như sau:</w:t>
      </w:r>
    </w:p>
    <w:p w14:paraId="3010F072" w14:textId="77777777" w:rsidR="000F4B26" w:rsidRPr="000F4B26" w:rsidRDefault="000F4B26" w:rsidP="000F4B26">
      <w:pPr>
        <w:numPr>
          <w:ilvl w:val="0"/>
          <w:numId w:val="14"/>
        </w:numPr>
        <w:rPr>
          <w:rFonts w:ascii="Times New Roman" w:hAnsi="Times New Roman" w:cs="Times New Roman"/>
          <w:sz w:val="28"/>
          <w:szCs w:val="28"/>
        </w:rPr>
      </w:pPr>
      <w:r w:rsidRPr="000F4B26">
        <w:rPr>
          <w:rFonts w:ascii="Times New Roman" w:hAnsi="Times New Roman" w:cs="Times New Roman"/>
          <w:sz w:val="28"/>
          <w:szCs w:val="28"/>
        </w:rPr>
        <w:t>Vòng 1: Bạch Đằng Giang - 5 phút: Thí sinh tham gia gõ chữ, gõ đáp án với nội dung thi trên game Lách Cách edu của Trạng Nguyên. Nội dung câu hỏi sẽ hiển thị trên nền cảnh trận chiến Bạch Đằng Giang. Kết thúc vòng 1, năm mươi thí sinh xếp hạng cao nhất sẽ được tham gia vòng 2.</w:t>
      </w:r>
    </w:p>
    <w:p w14:paraId="14E51836" w14:textId="77777777" w:rsidR="000F4B26" w:rsidRPr="000F4B26" w:rsidRDefault="000F4B26" w:rsidP="000F4B26">
      <w:pPr>
        <w:numPr>
          <w:ilvl w:val="0"/>
          <w:numId w:val="14"/>
        </w:numPr>
        <w:rPr>
          <w:rFonts w:ascii="Times New Roman" w:hAnsi="Times New Roman" w:cs="Times New Roman"/>
          <w:sz w:val="28"/>
          <w:szCs w:val="28"/>
        </w:rPr>
      </w:pPr>
      <w:r w:rsidRPr="000F4B26">
        <w:rPr>
          <w:rFonts w:ascii="Times New Roman" w:hAnsi="Times New Roman" w:cs="Times New Roman"/>
          <w:sz w:val="28"/>
          <w:szCs w:val="28"/>
        </w:rPr>
        <w:t>Vòng 2: Túi Ba Gang - 5 phút: Thí sinh tham gia nội dung thi trong game Túi Ba Giang của Trạng Nguyên để kiểm tra chính tả, phép toán ... vv. Kết thúc vòng 2, hai mươi thí sinh xếp hạng cao nhất sẽ tham gia vòng 3.</w:t>
      </w:r>
    </w:p>
    <w:p w14:paraId="33DE9E71" w14:textId="77777777" w:rsidR="000F4B26" w:rsidRPr="000F4B26" w:rsidRDefault="000F4B26" w:rsidP="000F4B26">
      <w:pPr>
        <w:numPr>
          <w:ilvl w:val="0"/>
          <w:numId w:val="14"/>
        </w:numPr>
        <w:rPr>
          <w:rFonts w:ascii="Times New Roman" w:hAnsi="Times New Roman" w:cs="Times New Roman"/>
          <w:sz w:val="28"/>
          <w:szCs w:val="28"/>
        </w:rPr>
      </w:pPr>
      <w:r w:rsidRPr="000F4B26">
        <w:rPr>
          <w:rFonts w:ascii="Times New Roman" w:hAnsi="Times New Roman" w:cs="Times New Roman"/>
          <w:sz w:val="28"/>
          <w:szCs w:val="28"/>
        </w:rPr>
        <w:t>Vòng 3: Cùng Tỏa Sáng - 20 phút: Thí sinh sẽ trả lời 10 câu hỏi trực tiếp từ BTC. Nội dung câu hỏi được tổng hợp từ các môn học trong nhà trường. Mỗi câu hỏi 10 điểm. 10 thí sinh cao điểm nhất sẽ được tham dự vòng ghi hình trực tiếp vào tháng 06/2025.</w:t>
      </w:r>
    </w:p>
    <w:p w14:paraId="7E71322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Thí sinh được đăng ký tham gia showgame Đấu Trường Toàn Tài là thí sinh có điểm cao từ vòng 1, vòng 2, vòng 3, vòng 5 của phần thi Trạng Nguyên Toàn Tài. </w:t>
      </w:r>
    </w:p>
    <w:p w14:paraId="579F2CC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Cách thức đăng ký, thể lệ đấu trường sẽ được quy định và hướng dẫn chi tiết cho từng chương trình.</w:t>
      </w:r>
    </w:p>
    <w:p w14:paraId="1086E53B"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2214CEB8"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IV. QUY CHẾ VÀ LỊCH THI</w:t>
      </w:r>
    </w:p>
    <w:p w14:paraId="134B2ADC"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1. Quy chế chung</w:t>
      </w:r>
    </w:p>
    <w:p w14:paraId="45B7EE5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a. Bài thi được hiển thị tại website https://trangnguyen.edu.vn. Bài thi được mở trong theo lịch thi.</w:t>
      </w:r>
    </w:p>
    <w:p w14:paraId="3C40920C"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lastRenderedPageBreak/>
        <w:t>b. Mỗi vòng thi, học sinh được tham dự 1 lần duy nhất. Cha mẹ lưu ý chuẩn bị máy tính và các điều kiện khác để thí sinh thuận lợi tham dự thi. Trường hợp xảy ra sự cố từ phía học sinh nhưng thời gian diễn ra đợt thi vẫn chưa hết, học sinh có thể vào lại để thi lại, hoặc chờ đến đợt thi tiếp theo để tham gia. </w:t>
      </w:r>
    </w:p>
    <w:p w14:paraId="142FA08B"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c. Thông tin làm bài thi online trên hệ thống như sau:</w:t>
      </w:r>
    </w:p>
    <w:p w14:paraId="022EA13B" w14:textId="77777777" w:rsidR="000F4B26" w:rsidRPr="000F4B26" w:rsidRDefault="000F4B26" w:rsidP="000F4B26">
      <w:pPr>
        <w:numPr>
          <w:ilvl w:val="0"/>
          <w:numId w:val="15"/>
        </w:numPr>
        <w:rPr>
          <w:rFonts w:ascii="Times New Roman" w:hAnsi="Times New Roman" w:cs="Times New Roman"/>
          <w:sz w:val="28"/>
          <w:szCs w:val="28"/>
        </w:rPr>
      </w:pPr>
      <w:r w:rsidRPr="000F4B26">
        <w:rPr>
          <w:rFonts w:ascii="Times New Roman" w:hAnsi="Times New Roman" w:cs="Times New Roman"/>
          <w:sz w:val="28"/>
          <w:szCs w:val="28"/>
        </w:rPr>
        <w:t>Thời gian làm bài thi: 30 phút.</w:t>
      </w:r>
    </w:p>
    <w:p w14:paraId="51EC18C4" w14:textId="77777777" w:rsidR="000F4B26" w:rsidRPr="000F4B26" w:rsidRDefault="000F4B26" w:rsidP="000F4B26">
      <w:pPr>
        <w:numPr>
          <w:ilvl w:val="0"/>
          <w:numId w:val="15"/>
        </w:numPr>
        <w:rPr>
          <w:rFonts w:ascii="Times New Roman" w:hAnsi="Times New Roman" w:cs="Times New Roman"/>
          <w:sz w:val="28"/>
          <w:szCs w:val="28"/>
        </w:rPr>
      </w:pPr>
      <w:r w:rsidRPr="000F4B26">
        <w:rPr>
          <w:rFonts w:ascii="Times New Roman" w:hAnsi="Times New Roman" w:cs="Times New Roman"/>
          <w:sz w:val="28"/>
          <w:szCs w:val="28"/>
        </w:rPr>
        <w:t>Điểm thi: Điểm thi tối đa là 300 điểm.</w:t>
      </w:r>
    </w:p>
    <w:p w14:paraId="697F0A38" w14:textId="77777777" w:rsidR="000F4B26" w:rsidRPr="000F4B26" w:rsidRDefault="000F4B26" w:rsidP="000F4B26">
      <w:pPr>
        <w:numPr>
          <w:ilvl w:val="0"/>
          <w:numId w:val="15"/>
        </w:numPr>
        <w:rPr>
          <w:rFonts w:ascii="Times New Roman" w:hAnsi="Times New Roman" w:cs="Times New Roman"/>
          <w:sz w:val="28"/>
          <w:szCs w:val="28"/>
        </w:rPr>
      </w:pPr>
      <w:r w:rsidRPr="000F4B26">
        <w:rPr>
          <w:rFonts w:ascii="Times New Roman" w:hAnsi="Times New Roman" w:cs="Times New Roman"/>
          <w:sz w:val="28"/>
          <w:szCs w:val="28"/>
        </w:rPr>
        <w:t>Số lượng câu hỏi: Mỗi bài làm gồm 30 câu hỏi, mỗi câu tương ứng 10 điểm.</w:t>
      </w:r>
    </w:p>
    <w:p w14:paraId="49B7F03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d. Thông tin hướng dẫn đăng ký Thi Đấu Trường Toàn Tài sẽ được công bố 05 ngày sau kết thúc thi Trạng Nguyên Toàn Tài vòng 1, vòng 2, vòng 3, vòng 5. </w:t>
      </w:r>
    </w:p>
    <w:p w14:paraId="3087611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54A3C961"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2. Lịch thi</w:t>
      </w:r>
    </w:p>
    <w:p w14:paraId="2A715FE9"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a. Thi online</w:t>
      </w:r>
    </w:p>
    <w:p w14:paraId="5A79470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tbl>
      <w:tblPr>
        <w:tblW w:w="810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316"/>
        <w:gridCol w:w="1887"/>
        <w:gridCol w:w="1897"/>
      </w:tblGrid>
      <w:tr w:rsidR="000F4B26" w:rsidRPr="000F4B26" w14:paraId="6ED86296"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9A6F27E"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Vòng tham dự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4B1BDE4"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Ngày mở</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1CE9FE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Ngày đóng</w:t>
            </w:r>
          </w:p>
        </w:tc>
      </w:tr>
      <w:tr w:rsidR="000F4B26" w:rsidRPr="000F4B26" w14:paraId="7B6A15D4"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E4B0B41"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Vòng 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FBA9A3"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10/9/2024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4A790C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05/10/2024</w:t>
            </w:r>
          </w:p>
        </w:tc>
      </w:tr>
      <w:tr w:rsidR="000F4B26" w:rsidRPr="000F4B26" w14:paraId="1B53CDEB"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FD469AA"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Vòng 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2E67E25"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10/11/2024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F820DA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05/12/2024</w:t>
            </w:r>
          </w:p>
        </w:tc>
      </w:tr>
      <w:tr w:rsidR="000F4B26" w:rsidRPr="000F4B26" w14:paraId="5251D8DE"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90F649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Vòng 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E930C36"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10/1/2025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A484A29"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05/02/2025</w:t>
            </w:r>
          </w:p>
        </w:tc>
      </w:tr>
      <w:tr w:rsidR="000F4B26" w:rsidRPr="000F4B26" w14:paraId="24201671"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8F98B8D"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Vòng 4: Sơ khảo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86B5DF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20/02/2025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A0099FC"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20/03/2025</w:t>
            </w:r>
          </w:p>
        </w:tc>
      </w:tr>
      <w:tr w:rsidR="000F4B26" w:rsidRPr="000F4B26" w14:paraId="306979E3"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E09A1D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Vòng 5: Chung kết Quốc gia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293EA63"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28/4/2025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F93B3E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29/4/2025</w:t>
            </w:r>
          </w:p>
        </w:tc>
      </w:tr>
    </w:tbl>
    <w:p w14:paraId="5975D28E"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181B6A4E"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6EC9E835"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52DE2A1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3001C9D7"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lastRenderedPageBreak/>
        <w:t> </w:t>
      </w:r>
    </w:p>
    <w:p w14:paraId="4FA8FEE4"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21475D1A"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b. Thi Đấu Trường Toàn Tài</w:t>
      </w:r>
    </w:p>
    <w:p w14:paraId="1698D43C" w14:textId="0DFDD93F" w:rsidR="000F4B26" w:rsidRPr="000F4B26" w:rsidRDefault="000F4B26" w:rsidP="000F4B26">
      <w:pPr>
        <w:rPr>
          <w:rFonts w:ascii="Times New Roman" w:hAnsi="Times New Roman" w:cs="Times New Roman"/>
          <w:sz w:val="28"/>
          <w:szCs w:val="28"/>
        </w:rPr>
      </w:pPr>
    </w:p>
    <w:tbl>
      <w:tblPr>
        <w:tblW w:w="810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426"/>
        <w:gridCol w:w="1674"/>
      </w:tblGrid>
      <w:tr w:rsidR="000F4B26" w:rsidRPr="000F4B26" w14:paraId="5CBEAD01"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012CF34"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Vòng tham dự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CA3A35A"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Ngày thi</w:t>
            </w:r>
          </w:p>
        </w:tc>
      </w:tr>
      <w:tr w:rsidR="000F4B26" w:rsidRPr="000F4B26" w14:paraId="55ED4E6E"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9FFE9D7"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Đấu trường Toàn tài tháng 10 (năm 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BA94DB"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15/10/2024</w:t>
            </w:r>
          </w:p>
        </w:tc>
      </w:tr>
      <w:tr w:rsidR="000F4B26" w:rsidRPr="000F4B26" w14:paraId="70C03F5F"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BE6A6A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Đấu trường Toàn tài tháng 12 (năm 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A93521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15/12/2024</w:t>
            </w:r>
          </w:p>
        </w:tc>
      </w:tr>
      <w:tr w:rsidR="000F4B26" w:rsidRPr="000F4B26" w14:paraId="16DC651E"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A4C209E"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Đấu trường Toàn tài tháng 2 (năm 2025)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58BFFAC"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15/02/2025</w:t>
            </w:r>
          </w:p>
        </w:tc>
      </w:tr>
      <w:tr w:rsidR="000F4B26" w:rsidRPr="000F4B26" w14:paraId="6A7A8373"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01FFEA6"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Đấu trường Toàn tài tháng 5 (năm 2025)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678FC7A"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15/05/2025</w:t>
            </w:r>
          </w:p>
        </w:tc>
      </w:tr>
      <w:tr w:rsidR="000F4B26" w:rsidRPr="000F4B26" w14:paraId="5A1254B6" w14:textId="77777777" w:rsidTr="000F4B2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911B647"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Chung kết Đấu trường Toàn tài tháng 6</w:t>
            </w:r>
          </w:p>
          <w:p w14:paraId="378ACA63"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(năm 2025 - ghi hình trực tiếp tại đài truyền hình)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28316E6"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15/6/2025</w:t>
            </w:r>
          </w:p>
        </w:tc>
      </w:tr>
    </w:tbl>
    <w:p w14:paraId="0C48BE2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5DB4D269"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7CF8EEF7"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IV. ĐIỀU KIỆN THAM GIA CÁC VÒNG THI</w:t>
      </w:r>
    </w:p>
    <w:p w14:paraId="74F47E5A"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1. Điều kiện tham gia thi online vòng 1, 2, 3 và vòng Sơ khảo</w:t>
      </w:r>
    </w:p>
    <w:p w14:paraId="62A03004"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Tất cả học sinh từ khối 1 đến khối 5 có tài khoản với đầy đủ thông tin được quy định trên trang web https://trangnguyen.edu.vn và đăng ký khóa học Toàn Tài Toàn Diện đều được tham gia vòng 1, 2, 3 và Sơ khảo.</w:t>
      </w:r>
    </w:p>
    <w:p w14:paraId="365EE3E4"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715984E1"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2. Điều kiện tham gia vòng Chung kết Quốc gia</w:t>
      </w:r>
    </w:p>
    <w:p w14:paraId="124BB0E4"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BTC chọn học sinh từ khối 1 đến khối 5 đã tham gia và vượt qua vòng Sơ khảo. Điểm vượt qua vòng Sơ khảo là 200 điểm. Học sinh không vi phạm quy chế thi và từ 200 điểm vòng 4 - vòng Sơ khảo  sẽ đủ điều kiện để tham dự vòng Chung kết Quốc gia.</w:t>
      </w:r>
    </w:p>
    <w:p w14:paraId="7CCDC5C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lastRenderedPageBreak/>
        <w:t> </w:t>
      </w:r>
    </w:p>
    <w:p w14:paraId="7D28A6BF"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3. Điều kiện tham gia Thi Đấu Trường Toàn Tài tháng 10 (năm 2024)</w:t>
      </w:r>
    </w:p>
    <w:p w14:paraId="1B91F695"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Những thí sinh khối 4 &amp; 5 dự thi Trạng Nguyên Toàn Tài có kết quả thi online vòng 1 từ 280 điểm trở lên và chọn 100 thí sinh đăng ký sớm nhất qua cổng đăng ký Tham gia Đấu Trường Toàn Tài của BTC.</w:t>
      </w:r>
    </w:p>
    <w:p w14:paraId="49AD7C15"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1F7E162F"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4. Điều kiện tham gia Thi Đấu Trường Toàn Tài tháng 12 (năm 2024)</w:t>
      </w:r>
    </w:p>
    <w:p w14:paraId="4325D9C6"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Những thí sinh khối 4 &amp; 5 dự thi Trạng Nguyên Toàn Tài có kết quả thi online vòng 2 từ 280 điểm trở lên và chọn 100 thí sinh đăng ký sớm nhất qua cổng đăng ký Tham gia Đấu Trường Toàn Tài của BTC.</w:t>
      </w:r>
    </w:p>
    <w:p w14:paraId="1E204C76"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582201F0"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5. Điều kiện tham gia Thi Đấu Trường Toàn Tài tháng 2 (năm 2025)</w:t>
      </w:r>
    </w:p>
    <w:p w14:paraId="2BB1416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Những thí sinh khối 4 &amp; 5 dự thi Trạng Nguyên Toàn Tài có kết quả thi online vòng 3 từ 280 điểm trở lên và chọn 100 thí sinh đăng ký sớm nhất qua cổng đăng ký Tham gia Đấu Trường Toàn Tài của BTC.</w:t>
      </w:r>
    </w:p>
    <w:p w14:paraId="4A2812B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7E62FD0C"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6. Điều kiện tham gia Thi Đấu Trường Toàn Tài tháng 5 (năm 2025)</w:t>
      </w:r>
    </w:p>
    <w:p w14:paraId="3692BE41"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Những thí sinh khối 4 &amp; 5 dự thi Trạng Nguyên Toàn Tài có kết quả thi online vòng 5 từ 280 điểm trở lên và chọn 100 thí sinh đăng ký sớm nhất qua cổng đăng ký Tham gia Đấu Trường Toàn Tài của BTC.</w:t>
      </w:r>
    </w:p>
    <w:p w14:paraId="3699980F"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3D6B4620"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7. Điều kiện tham gia Thi Chung kết Đấu Trường Toàn Tài tháng 6 (năm 2025)</w:t>
      </w:r>
    </w:p>
    <w:p w14:paraId="576E08D3"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Top 100 thí sinh khối 4 &amp; 5 được chọn qua các vòng Đấu Trường Toàn Tài của các tháng như sau:</w:t>
      </w:r>
    </w:p>
    <w:p w14:paraId="33556045" w14:textId="77777777" w:rsidR="000F4B26" w:rsidRPr="000F4B26" w:rsidRDefault="000F4B26" w:rsidP="000F4B26">
      <w:pPr>
        <w:numPr>
          <w:ilvl w:val="0"/>
          <w:numId w:val="16"/>
        </w:numPr>
        <w:rPr>
          <w:rFonts w:ascii="Times New Roman" w:hAnsi="Times New Roman" w:cs="Times New Roman"/>
          <w:sz w:val="28"/>
          <w:szCs w:val="28"/>
        </w:rPr>
      </w:pPr>
      <w:r w:rsidRPr="000F4B26">
        <w:rPr>
          <w:rFonts w:ascii="Times New Roman" w:hAnsi="Times New Roman" w:cs="Times New Roman"/>
          <w:sz w:val="28"/>
          <w:szCs w:val="28"/>
        </w:rPr>
        <w:t>Vòng Đấu Trường Toàn Tài tháng 10 (năm 2024) chọn 10 thí sinh;</w:t>
      </w:r>
    </w:p>
    <w:p w14:paraId="6D5AF3D5" w14:textId="77777777" w:rsidR="000F4B26" w:rsidRPr="000F4B26" w:rsidRDefault="000F4B26" w:rsidP="000F4B26">
      <w:pPr>
        <w:numPr>
          <w:ilvl w:val="0"/>
          <w:numId w:val="16"/>
        </w:numPr>
        <w:rPr>
          <w:rFonts w:ascii="Times New Roman" w:hAnsi="Times New Roman" w:cs="Times New Roman"/>
          <w:sz w:val="28"/>
          <w:szCs w:val="28"/>
        </w:rPr>
      </w:pPr>
      <w:r w:rsidRPr="000F4B26">
        <w:rPr>
          <w:rFonts w:ascii="Times New Roman" w:hAnsi="Times New Roman" w:cs="Times New Roman"/>
          <w:sz w:val="28"/>
          <w:szCs w:val="28"/>
        </w:rPr>
        <w:t>Vòng Đấu Trường Toàn Tài tháng 12 (năm 2024) chọn 10 thí sinh;</w:t>
      </w:r>
    </w:p>
    <w:p w14:paraId="55491821" w14:textId="77777777" w:rsidR="000F4B26" w:rsidRPr="000F4B26" w:rsidRDefault="000F4B26" w:rsidP="000F4B26">
      <w:pPr>
        <w:numPr>
          <w:ilvl w:val="0"/>
          <w:numId w:val="16"/>
        </w:numPr>
        <w:rPr>
          <w:rFonts w:ascii="Times New Roman" w:hAnsi="Times New Roman" w:cs="Times New Roman"/>
          <w:sz w:val="28"/>
          <w:szCs w:val="28"/>
        </w:rPr>
      </w:pPr>
      <w:r w:rsidRPr="000F4B26">
        <w:rPr>
          <w:rFonts w:ascii="Times New Roman" w:hAnsi="Times New Roman" w:cs="Times New Roman"/>
          <w:sz w:val="28"/>
          <w:szCs w:val="28"/>
        </w:rPr>
        <w:t>Vòng Đấu Trường Toàn Tài tháng 2 (năm 2025) chọn 10 thí sinh;</w:t>
      </w:r>
    </w:p>
    <w:p w14:paraId="702F9D9A" w14:textId="77777777" w:rsidR="000F4B26" w:rsidRPr="000F4B26" w:rsidRDefault="000F4B26" w:rsidP="000F4B26">
      <w:pPr>
        <w:numPr>
          <w:ilvl w:val="0"/>
          <w:numId w:val="16"/>
        </w:numPr>
        <w:rPr>
          <w:rFonts w:ascii="Times New Roman" w:hAnsi="Times New Roman" w:cs="Times New Roman"/>
          <w:sz w:val="28"/>
          <w:szCs w:val="28"/>
        </w:rPr>
      </w:pPr>
      <w:r w:rsidRPr="000F4B26">
        <w:rPr>
          <w:rFonts w:ascii="Times New Roman" w:hAnsi="Times New Roman" w:cs="Times New Roman"/>
          <w:sz w:val="28"/>
          <w:szCs w:val="28"/>
        </w:rPr>
        <w:t>Vòng Đấu Trường Toàn Tài tháng 5 (năm 2025) chọn 70 thí sinh.</w:t>
      </w:r>
    </w:p>
    <w:p w14:paraId="6DBE0132"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lastRenderedPageBreak/>
        <w:t>100 thí sinh tập trung ghi hình tại trường quay của BTC quy định. Dự kiến thời gian ghi hình vào 15/06/2025</w:t>
      </w:r>
    </w:p>
    <w:p w14:paraId="2D40DCDE"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2C65F44F"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VI. CÁC TRƯỜNG HỢP VI PHẠM QUY CHẾ VÀ HÌNH THỨC XỬ LÝ.</w:t>
      </w:r>
    </w:p>
    <w:p w14:paraId="5E5A555C"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1. Trường hợp vi phạm quy chế của cuộc thi Trạng Nguyên Toàn Tài:</w:t>
      </w:r>
    </w:p>
    <w:p w14:paraId="4A89A262" w14:textId="77777777" w:rsidR="000F4B26" w:rsidRPr="000F4B26" w:rsidRDefault="000F4B26" w:rsidP="000F4B26">
      <w:pPr>
        <w:numPr>
          <w:ilvl w:val="0"/>
          <w:numId w:val="17"/>
        </w:numPr>
        <w:rPr>
          <w:rFonts w:ascii="Times New Roman" w:hAnsi="Times New Roman" w:cs="Times New Roman"/>
          <w:sz w:val="28"/>
          <w:szCs w:val="28"/>
        </w:rPr>
      </w:pPr>
      <w:r w:rsidRPr="000F4B26">
        <w:rPr>
          <w:rFonts w:ascii="Times New Roman" w:hAnsi="Times New Roman" w:cs="Times New Roman"/>
          <w:sz w:val="28"/>
          <w:szCs w:val="28"/>
        </w:rPr>
        <w:t>Thí sinh sử dụng sự trợ giúp từ người khác, thiết bị khác.</w:t>
      </w:r>
    </w:p>
    <w:p w14:paraId="1D275C06" w14:textId="77777777" w:rsidR="000F4B26" w:rsidRPr="000F4B26" w:rsidRDefault="000F4B26" w:rsidP="000F4B26">
      <w:pPr>
        <w:numPr>
          <w:ilvl w:val="0"/>
          <w:numId w:val="17"/>
        </w:numPr>
        <w:rPr>
          <w:rFonts w:ascii="Times New Roman" w:hAnsi="Times New Roman" w:cs="Times New Roman"/>
          <w:sz w:val="28"/>
          <w:szCs w:val="28"/>
        </w:rPr>
      </w:pPr>
      <w:r w:rsidRPr="000F4B26">
        <w:rPr>
          <w:rFonts w:ascii="Times New Roman" w:hAnsi="Times New Roman" w:cs="Times New Roman"/>
          <w:sz w:val="28"/>
          <w:szCs w:val="28"/>
        </w:rPr>
        <w:t>Bài làm có dấu hiệu bị can thiệp như: thời gian làm ngắn đột biến so với thời gian hoàn thành thông thường; can thiệp bài làm bằng phần mềm, công cụ, thiết bị điện tử; các trường hợp nghi vấn về kết quả làm bài khác...</w:t>
      </w:r>
    </w:p>
    <w:p w14:paraId="0A022488" w14:textId="77777777" w:rsidR="000F4B26" w:rsidRPr="000F4B26" w:rsidRDefault="000F4B26" w:rsidP="000F4B26">
      <w:pPr>
        <w:numPr>
          <w:ilvl w:val="0"/>
          <w:numId w:val="17"/>
        </w:numPr>
        <w:rPr>
          <w:rFonts w:ascii="Times New Roman" w:hAnsi="Times New Roman" w:cs="Times New Roman"/>
          <w:sz w:val="28"/>
          <w:szCs w:val="28"/>
        </w:rPr>
      </w:pPr>
      <w:r w:rsidRPr="000F4B26">
        <w:rPr>
          <w:rFonts w:ascii="Times New Roman" w:hAnsi="Times New Roman" w:cs="Times New Roman"/>
          <w:sz w:val="28"/>
          <w:szCs w:val="28"/>
        </w:rPr>
        <w:t>Thí sinh đăng ký nhiều hơn một tài khoản để tham gia các vòng nhằm mục đích gia tăng tỉ lệ điểm cao;</w:t>
      </w:r>
    </w:p>
    <w:p w14:paraId="0F401A6D" w14:textId="77777777" w:rsidR="000F4B26" w:rsidRPr="000F4B26" w:rsidRDefault="000F4B26" w:rsidP="000F4B26">
      <w:pPr>
        <w:numPr>
          <w:ilvl w:val="0"/>
          <w:numId w:val="17"/>
        </w:numPr>
        <w:rPr>
          <w:rFonts w:ascii="Times New Roman" w:hAnsi="Times New Roman" w:cs="Times New Roman"/>
          <w:sz w:val="28"/>
          <w:szCs w:val="28"/>
        </w:rPr>
      </w:pPr>
      <w:r w:rsidRPr="000F4B26">
        <w:rPr>
          <w:rFonts w:ascii="Times New Roman" w:hAnsi="Times New Roman" w:cs="Times New Roman"/>
          <w:sz w:val="28"/>
          <w:szCs w:val="28"/>
        </w:rPr>
        <w:t>Thí sinh sửa đổi tên tài khoản vi phạm các quy định về đặt tên của website https://trangnguyen.edu.vn.</w:t>
      </w:r>
    </w:p>
    <w:p w14:paraId="294270BC" w14:textId="77777777" w:rsidR="000F4B26" w:rsidRPr="000F4B26" w:rsidRDefault="000F4B26" w:rsidP="000F4B26">
      <w:pPr>
        <w:numPr>
          <w:ilvl w:val="0"/>
          <w:numId w:val="17"/>
        </w:numPr>
        <w:rPr>
          <w:rFonts w:ascii="Times New Roman" w:hAnsi="Times New Roman" w:cs="Times New Roman"/>
          <w:sz w:val="28"/>
          <w:szCs w:val="28"/>
        </w:rPr>
      </w:pPr>
      <w:r w:rsidRPr="000F4B26">
        <w:rPr>
          <w:rFonts w:ascii="Times New Roman" w:hAnsi="Times New Roman" w:cs="Times New Roman"/>
          <w:sz w:val="28"/>
          <w:szCs w:val="28"/>
        </w:rPr>
        <w:t>Thí sinh sửa đổi tên tài khoản để có giấy chứng nhận cho học sinh khác.</w:t>
      </w:r>
    </w:p>
    <w:p w14:paraId="74EBAB6B"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101C20E2"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2. Hình thức xử lý các trường hợp vi phạm quy chế như sau:</w:t>
      </w:r>
    </w:p>
    <w:p w14:paraId="22263F11" w14:textId="77777777" w:rsidR="000F4B26" w:rsidRPr="000F4B26" w:rsidRDefault="000F4B26" w:rsidP="000F4B26">
      <w:pPr>
        <w:numPr>
          <w:ilvl w:val="0"/>
          <w:numId w:val="18"/>
        </w:numPr>
        <w:rPr>
          <w:rFonts w:ascii="Times New Roman" w:hAnsi="Times New Roman" w:cs="Times New Roman"/>
          <w:sz w:val="28"/>
          <w:szCs w:val="28"/>
        </w:rPr>
      </w:pPr>
      <w:r w:rsidRPr="000F4B26">
        <w:rPr>
          <w:rFonts w:ascii="Times New Roman" w:hAnsi="Times New Roman" w:cs="Times New Roman"/>
          <w:sz w:val="28"/>
          <w:szCs w:val="28"/>
        </w:rPr>
        <w:t>Khi phát hiện dấu hiệu vi phạm, BTC sẽ liên hệ trực tiếp thí sinh để xác minh.</w:t>
      </w:r>
    </w:p>
    <w:p w14:paraId="304E3529" w14:textId="77777777" w:rsidR="000F4B26" w:rsidRPr="000F4B26" w:rsidRDefault="000F4B26" w:rsidP="000F4B26">
      <w:pPr>
        <w:numPr>
          <w:ilvl w:val="0"/>
          <w:numId w:val="18"/>
        </w:numPr>
        <w:rPr>
          <w:rFonts w:ascii="Times New Roman" w:hAnsi="Times New Roman" w:cs="Times New Roman"/>
          <w:sz w:val="28"/>
          <w:szCs w:val="28"/>
        </w:rPr>
      </w:pPr>
      <w:r w:rsidRPr="000F4B26">
        <w:rPr>
          <w:rFonts w:ascii="Times New Roman" w:hAnsi="Times New Roman" w:cs="Times New Roman"/>
          <w:sz w:val="28"/>
          <w:szCs w:val="28"/>
        </w:rPr>
        <w:t>Thí sinh có bài thi vi phạm quy chế sẽ bị hủy kết quả vòng thi và không được tiếp tục tham dự cuộc thi Trạng Nguyên Toàn Tài.</w:t>
      </w:r>
    </w:p>
    <w:p w14:paraId="435A3265" w14:textId="77777777" w:rsidR="000F4B26" w:rsidRPr="000F4B26" w:rsidRDefault="000F4B26" w:rsidP="000F4B26">
      <w:pPr>
        <w:numPr>
          <w:ilvl w:val="0"/>
          <w:numId w:val="18"/>
        </w:numPr>
        <w:rPr>
          <w:rFonts w:ascii="Times New Roman" w:hAnsi="Times New Roman" w:cs="Times New Roman"/>
          <w:sz w:val="28"/>
          <w:szCs w:val="28"/>
        </w:rPr>
      </w:pPr>
      <w:r w:rsidRPr="000F4B26">
        <w:rPr>
          <w:rFonts w:ascii="Times New Roman" w:hAnsi="Times New Roman" w:cs="Times New Roman"/>
          <w:sz w:val="28"/>
          <w:szCs w:val="28"/>
        </w:rPr>
        <w:t>Trường hợp BTC nhận được đơn thư tố cáo các hành vi vi phạm quy chế của học sinh, BTC sẽ liên hệ xác minh. Trường hợp kết luận có hành vi vi phạm quy chế, BTC sẽ hủy kết quả vòng thi của học sinh.</w:t>
      </w:r>
    </w:p>
    <w:p w14:paraId="764C37FC"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650CC2F1"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VII. KHIẾU NẠI</w:t>
      </w:r>
    </w:p>
    <w:p w14:paraId="359F9641"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1. Trường hợp BTC giải quyết khiếu nại</w:t>
      </w:r>
    </w:p>
    <w:p w14:paraId="46541B5F" w14:textId="77777777" w:rsidR="000F4B26" w:rsidRPr="000F4B26" w:rsidRDefault="000F4B26" w:rsidP="000F4B26">
      <w:pPr>
        <w:numPr>
          <w:ilvl w:val="0"/>
          <w:numId w:val="19"/>
        </w:numPr>
        <w:rPr>
          <w:rFonts w:ascii="Times New Roman" w:hAnsi="Times New Roman" w:cs="Times New Roman"/>
          <w:sz w:val="28"/>
          <w:szCs w:val="28"/>
        </w:rPr>
      </w:pPr>
      <w:r w:rsidRPr="000F4B26">
        <w:rPr>
          <w:rFonts w:ascii="Times New Roman" w:hAnsi="Times New Roman" w:cs="Times New Roman"/>
          <w:sz w:val="28"/>
          <w:szCs w:val="28"/>
        </w:rPr>
        <w:t>Hệ thống của BTC gặp sự cố khiến đợt thi hoặc ca thi không thể diễn ra theo dự kiến. BTC sẽ tổ chức đợt thi lại và thông báo công khai trên trang web https://trangnguyen.edu.vn.</w:t>
      </w:r>
    </w:p>
    <w:p w14:paraId="23AAEA99" w14:textId="77777777" w:rsidR="000F4B26" w:rsidRPr="000F4B26" w:rsidRDefault="000F4B26" w:rsidP="000F4B26">
      <w:pPr>
        <w:numPr>
          <w:ilvl w:val="0"/>
          <w:numId w:val="19"/>
        </w:numPr>
        <w:rPr>
          <w:rFonts w:ascii="Times New Roman" w:hAnsi="Times New Roman" w:cs="Times New Roman"/>
          <w:sz w:val="28"/>
          <w:szCs w:val="28"/>
        </w:rPr>
      </w:pPr>
      <w:r w:rsidRPr="000F4B26">
        <w:rPr>
          <w:rFonts w:ascii="Times New Roman" w:hAnsi="Times New Roman" w:cs="Times New Roman"/>
          <w:sz w:val="28"/>
          <w:szCs w:val="28"/>
        </w:rPr>
        <w:lastRenderedPageBreak/>
        <w:t>Thí sinh thi Vòng Sơ khảo có kết quả đạt điều kiện để thi Vòng Chung kết nhưng hệ thống không cho phép thi Vòng Chung két dù đã thực hiện đúng quy trình dự thi.</w:t>
      </w:r>
    </w:p>
    <w:p w14:paraId="6EF6B650" w14:textId="77777777" w:rsidR="000F4B26" w:rsidRPr="000F4B26" w:rsidRDefault="000F4B26" w:rsidP="000F4B26">
      <w:pPr>
        <w:numPr>
          <w:ilvl w:val="0"/>
          <w:numId w:val="19"/>
        </w:numPr>
        <w:rPr>
          <w:rFonts w:ascii="Times New Roman" w:hAnsi="Times New Roman" w:cs="Times New Roman"/>
          <w:sz w:val="28"/>
          <w:szCs w:val="28"/>
        </w:rPr>
      </w:pPr>
      <w:r w:rsidRPr="000F4B26">
        <w:rPr>
          <w:rFonts w:ascii="Times New Roman" w:hAnsi="Times New Roman" w:cs="Times New Roman"/>
          <w:sz w:val="28"/>
          <w:szCs w:val="28"/>
        </w:rPr>
        <w:t>Kết quả khiếu nại sẽ được BTC thông báo muộn nhất 05 ngày từ khi kết thúc vòng thi trên trang https://trangnguyen.edu.vn và các kênh thông báo phù hợp tới học sinh.</w:t>
      </w:r>
    </w:p>
    <w:p w14:paraId="09BD06E3"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2. Trường hợp BTC không giải quyết khiếu nại</w:t>
      </w:r>
    </w:p>
    <w:p w14:paraId="33BDF4A1" w14:textId="77777777" w:rsidR="000F4B26" w:rsidRPr="000F4B26" w:rsidRDefault="000F4B26" w:rsidP="000F4B26">
      <w:pPr>
        <w:numPr>
          <w:ilvl w:val="0"/>
          <w:numId w:val="20"/>
        </w:numPr>
        <w:rPr>
          <w:rFonts w:ascii="Times New Roman" w:hAnsi="Times New Roman" w:cs="Times New Roman"/>
          <w:sz w:val="28"/>
          <w:szCs w:val="28"/>
        </w:rPr>
      </w:pPr>
      <w:r w:rsidRPr="000F4B26">
        <w:rPr>
          <w:rFonts w:ascii="Times New Roman" w:hAnsi="Times New Roman" w:cs="Times New Roman"/>
          <w:sz w:val="28"/>
          <w:szCs w:val="28"/>
        </w:rPr>
        <w:t>Thí sinh gặp sự cố về trình duyệt, máy tính thi; sự cố về đường truyền Internet tại địa điểm dự thi;</w:t>
      </w:r>
    </w:p>
    <w:p w14:paraId="195E86E1" w14:textId="77777777" w:rsidR="000F4B26" w:rsidRPr="000F4B26" w:rsidRDefault="000F4B26" w:rsidP="000F4B26">
      <w:pPr>
        <w:numPr>
          <w:ilvl w:val="0"/>
          <w:numId w:val="20"/>
        </w:numPr>
        <w:rPr>
          <w:rFonts w:ascii="Times New Roman" w:hAnsi="Times New Roman" w:cs="Times New Roman"/>
          <w:sz w:val="28"/>
          <w:szCs w:val="28"/>
        </w:rPr>
      </w:pPr>
      <w:r w:rsidRPr="000F4B26">
        <w:rPr>
          <w:rFonts w:ascii="Times New Roman" w:hAnsi="Times New Roman" w:cs="Times New Roman"/>
          <w:sz w:val="28"/>
          <w:szCs w:val="28"/>
        </w:rPr>
        <w:t>Thí sinh gặp các sự cố khác thuộc về cá nhân như ốm đau, trùng lịch học và trùng lịch thi khác;</w:t>
      </w:r>
    </w:p>
    <w:p w14:paraId="5A6916AA" w14:textId="77777777" w:rsidR="000F4B26" w:rsidRPr="000F4B26" w:rsidRDefault="000F4B26" w:rsidP="000F4B26">
      <w:pPr>
        <w:numPr>
          <w:ilvl w:val="0"/>
          <w:numId w:val="20"/>
        </w:numPr>
        <w:rPr>
          <w:rFonts w:ascii="Times New Roman" w:hAnsi="Times New Roman" w:cs="Times New Roman"/>
          <w:sz w:val="28"/>
          <w:szCs w:val="28"/>
        </w:rPr>
      </w:pPr>
      <w:r w:rsidRPr="000F4B26">
        <w:rPr>
          <w:rFonts w:ascii="Times New Roman" w:hAnsi="Times New Roman" w:cs="Times New Roman"/>
          <w:sz w:val="28"/>
          <w:szCs w:val="28"/>
        </w:rPr>
        <w:t>Thí sinh không có đủ thông tin để BTC xác thực danh tính và đối chiếu với kết quả làm bài;</w:t>
      </w:r>
    </w:p>
    <w:p w14:paraId="0C97690E" w14:textId="77777777" w:rsidR="000F4B26" w:rsidRPr="000F4B26" w:rsidRDefault="000F4B26" w:rsidP="000F4B26">
      <w:pPr>
        <w:numPr>
          <w:ilvl w:val="0"/>
          <w:numId w:val="20"/>
        </w:numPr>
        <w:rPr>
          <w:rFonts w:ascii="Times New Roman" w:hAnsi="Times New Roman" w:cs="Times New Roman"/>
          <w:sz w:val="28"/>
          <w:szCs w:val="28"/>
        </w:rPr>
      </w:pPr>
      <w:r w:rsidRPr="000F4B26">
        <w:rPr>
          <w:rFonts w:ascii="Times New Roman" w:hAnsi="Times New Roman" w:cs="Times New Roman"/>
          <w:sz w:val="28"/>
          <w:szCs w:val="28"/>
        </w:rPr>
        <w:t>Thí sinh không cập nhật thông tin cá nhân chính xác trước khi diễn ra vòng Sơ khảo, dẫn đến giấy chứng nhận từ vòng Sơ khảo trở đi không đúng với thông tin thật của thí sinh;</w:t>
      </w:r>
    </w:p>
    <w:p w14:paraId="27A5E3C7" w14:textId="77777777" w:rsidR="000F4B26" w:rsidRPr="000F4B26" w:rsidRDefault="000F4B26" w:rsidP="000F4B26">
      <w:pPr>
        <w:numPr>
          <w:ilvl w:val="0"/>
          <w:numId w:val="20"/>
        </w:numPr>
        <w:rPr>
          <w:rFonts w:ascii="Times New Roman" w:hAnsi="Times New Roman" w:cs="Times New Roman"/>
          <w:sz w:val="28"/>
          <w:szCs w:val="28"/>
        </w:rPr>
      </w:pPr>
      <w:r w:rsidRPr="000F4B26">
        <w:rPr>
          <w:rFonts w:ascii="Times New Roman" w:hAnsi="Times New Roman" w:cs="Times New Roman"/>
          <w:sz w:val="28"/>
          <w:szCs w:val="28"/>
        </w:rPr>
        <w:t>Các khiếu nại gửi đến BTC muộn hơn 05 ngày kể từ ngày học sinh kết thúc vòng thi trực tuyến; các khiếu nại không được trao đổi trực tiếp tại vòng thi trên nền tảng Zoom và vòng ghi hình với BTC</w:t>
      </w:r>
    </w:p>
    <w:p w14:paraId="22200AC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424A6B0E" w14:textId="77777777" w:rsidR="000F4B26" w:rsidRPr="000F4B26" w:rsidRDefault="000F4B26" w:rsidP="000F4B26">
      <w:pPr>
        <w:rPr>
          <w:rFonts w:ascii="Times New Roman" w:hAnsi="Times New Roman" w:cs="Times New Roman"/>
          <w:b/>
          <w:bCs/>
          <w:sz w:val="28"/>
          <w:szCs w:val="28"/>
        </w:rPr>
      </w:pPr>
      <w:r w:rsidRPr="000F4B26">
        <w:rPr>
          <w:rFonts w:ascii="Times New Roman" w:hAnsi="Times New Roman" w:cs="Times New Roman"/>
          <w:b/>
          <w:bCs/>
          <w:sz w:val="28"/>
          <w:szCs w:val="28"/>
        </w:rPr>
        <w:t>VIII. Kết quả và xếp hạng</w:t>
      </w:r>
    </w:p>
    <w:p w14:paraId="3BF9CE1B"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1. Kết quả thi các vòng được thông báo qua website: https://trangnguyen.edu.vn</w:t>
      </w:r>
    </w:p>
    <w:p w14:paraId="7964A95D"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a) Kết quả được thể hiện ngay sau khi thí sinh ấn kết thúc bài làm.</w:t>
      </w:r>
    </w:p>
    <w:p w14:paraId="25C24089"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b) Kết quả được thể hiện tại phần Lịch sử thi của thí sinh sau khi đăng nhập.</w:t>
      </w:r>
    </w:p>
    <w:p w14:paraId="2832830A"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c) Kết quả được công bố chính thức trên trang https://trangnguyen.edu.vn ở mục Bản tin và Bảng xếp hạng.</w:t>
      </w:r>
    </w:p>
    <w:p w14:paraId="34D9E41C"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d) Kết quả các vòng thi Đấu Trường Toàn Tài công bố ngay sau khi kết thúc vòng thi.</w:t>
      </w:r>
    </w:p>
    <w:p w14:paraId="2610D8F8"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6F6070EA"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lastRenderedPageBreak/>
        <w:t>2. Bảng xếp hạng sẽ được công bố chính thức:</w:t>
      </w:r>
      <w:r w:rsidRPr="000F4B26">
        <w:rPr>
          <w:rFonts w:ascii="Times New Roman" w:hAnsi="Times New Roman" w:cs="Times New Roman"/>
          <w:sz w:val="28"/>
          <w:szCs w:val="28"/>
        </w:rPr>
        <w:t> sau 10 ngày kể từ ngày diễn ra đợt thi cuối cùng, trong đó 05 ngày BTC tiếp nhận các khiếu nại, 05 ngày BTC giải quyết các khiếu nại.</w:t>
      </w:r>
    </w:p>
    <w:p w14:paraId="61D8C481"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53F780AC"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3. Bảng xếp hạng sẽ không có tên các học sinh vi phạm quy chế. Để đảm bảo tính nhân văn của cuộc thi, BTC sẽ không đưa ra danh sách các thí sinh vi phạm quy chế.</w:t>
      </w:r>
    </w:p>
    <w:p w14:paraId="59103155"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5D416477"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4. Kết quả và xếp hạng vòng Chung kết:</w:t>
      </w:r>
    </w:p>
    <w:p w14:paraId="30B81A39" w14:textId="77777777" w:rsidR="000F4B26" w:rsidRPr="000F4B26" w:rsidRDefault="000F4B26" w:rsidP="000F4B26">
      <w:pPr>
        <w:numPr>
          <w:ilvl w:val="0"/>
          <w:numId w:val="21"/>
        </w:numPr>
        <w:rPr>
          <w:rFonts w:ascii="Times New Roman" w:hAnsi="Times New Roman" w:cs="Times New Roman"/>
          <w:sz w:val="28"/>
          <w:szCs w:val="28"/>
        </w:rPr>
      </w:pPr>
      <w:r w:rsidRPr="000F4B26">
        <w:rPr>
          <w:rFonts w:ascii="Times New Roman" w:hAnsi="Times New Roman" w:cs="Times New Roman"/>
          <w:sz w:val="28"/>
          <w:szCs w:val="28"/>
        </w:rPr>
        <w:t>Xếp hạng Vàng: 280 - 300 điểm;</w:t>
      </w:r>
    </w:p>
    <w:p w14:paraId="21D2D340" w14:textId="77777777" w:rsidR="000F4B26" w:rsidRPr="000F4B26" w:rsidRDefault="000F4B26" w:rsidP="000F4B26">
      <w:pPr>
        <w:numPr>
          <w:ilvl w:val="0"/>
          <w:numId w:val="21"/>
        </w:numPr>
        <w:rPr>
          <w:rFonts w:ascii="Times New Roman" w:hAnsi="Times New Roman" w:cs="Times New Roman"/>
          <w:sz w:val="28"/>
          <w:szCs w:val="28"/>
        </w:rPr>
      </w:pPr>
      <w:r w:rsidRPr="000F4B26">
        <w:rPr>
          <w:rFonts w:ascii="Times New Roman" w:hAnsi="Times New Roman" w:cs="Times New Roman"/>
          <w:sz w:val="28"/>
          <w:szCs w:val="28"/>
        </w:rPr>
        <w:t>Xếp hạng Bạc: 250 - 270 điểm;</w:t>
      </w:r>
    </w:p>
    <w:p w14:paraId="2FFF1039" w14:textId="77777777" w:rsidR="000F4B26" w:rsidRPr="000F4B26" w:rsidRDefault="000F4B26" w:rsidP="000F4B26">
      <w:pPr>
        <w:numPr>
          <w:ilvl w:val="0"/>
          <w:numId w:val="21"/>
        </w:numPr>
        <w:rPr>
          <w:rFonts w:ascii="Times New Roman" w:hAnsi="Times New Roman" w:cs="Times New Roman"/>
          <w:sz w:val="28"/>
          <w:szCs w:val="28"/>
        </w:rPr>
      </w:pPr>
      <w:r w:rsidRPr="000F4B26">
        <w:rPr>
          <w:rFonts w:ascii="Times New Roman" w:hAnsi="Times New Roman" w:cs="Times New Roman"/>
          <w:sz w:val="28"/>
          <w:szCs w:val="28"/>
        </w:rPr>
        <w:t>Xếp hạng Đồng: 220 - 240 điểm;</w:t>
      </w:r>
    </w:p>
    <w:p w14:paraId="671E299B" w14:textId="77777777" w:rsidR="000F4B26" w:rsidRPr="000F4B26" w:rsidRDefault="000F4B26" w:rsidP="000F4B26">
      <w:pPr>
        <w:numPr>
          <w:ilvl w:val="0"/>
          <w:numId w:val="21"/>
        </w:numPr>
        <w:rPr>
          <w:rFonts w:ascii="Times New Roman" w:hAnsi="Times New Roman" w:cs="Times New Roman"/>
          <w:sz w:val="28"/>
          <w:szCs w:val="28"/>
        </w:rPr>
      </w:pPr>
      <w:r w:rsidRPr="000F4B26">
        <w:rPr>
          <w:rFonts w:ascii="Times New Roman" w:hAnsi="Times New Roman" w:cs="Times New Roman"/>
          <w:sz w:val="28"/>
          <w:szCs w:val="28"/>
        </w:rPr>
        <w:t>Chứng nhận đã tham dự: dưới 220 điểm.</w:t>
      </w:r>
    </w:p>
    <w:p w14:paraId="0B2F036B"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Kết quả làm bài vòng Chung kết có thể là thông tin tham khảo để nhà trường và địa phương khen thưởng, động viên tinh thần học sinh.</w:t>
      </w:r>
    </w:p>
    <w:p w14:paraId="25A2C6C3"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 </w:t>
      </w:r>
    </w:p>
    <w:p w14:paraId="70AFE4BA"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b/>
          <w:bCs/>
          <w:sz w:val="28"/>
          <w:szCs w:val="28"/>
        </w:rPr>
        <w:t>5. Kết quả và xếp hạng vòng Thi Đấu Trường Toàn Tài</w:t>
      </w:r>
    </w:p>
    <w:p w14:paraId="26E6B520" w14:textId="77777777" w:rsidR="000F4B26" w:rsidRPr="000F4B26" w:rsidRDefault="000F4B26" w:rsidP="000F4B26">
      <w:pPr>
        <w:rPr>
          <w:rFonts w:ascii="Times New Roman" w:hAnsi="Times New Roman" w:cs="Times New Roman"/>
          <w:sz w:val="28"/>
          <w:szCs w:val="28"/>
        </w:rPr>
      </w:pPr>
      <w:r w:rsidRPr="000F4B26">
        <w:rPr>
          <w:rFonts w:ascii="Times New Roman" w:hAnsi="Times New Roman" w:cs="Times New Roman"/>
          <w:sz w:val="28"/>
          <w:szCs w:val="28"/>
        </w:rPr>
        <w:t>BTC sẽ cấp chứng nhận cho tất cả thí sinh tham dự Đấu Trường Toàn Tài qua các tháng. Giải thưởng vòng Chung kết Đấu Trường Toàn Tài tháng 6 như sau:</w:t>
      </w:r>
    </w:p>
    <w:p w14:paraId="7BBF4258" w14:textId="77777777" w:rsidR="000F4B26" w:rsidRPr="000F4B26" w:rsidRDefault="000F4B26" w:rsidP="000F4B26">
      <w:pPr>
        <w:numPr>
          <w:ilvl w:val="0"/>
          <w:numId w:val="22"/>
        </w:numPr>
        <w:rPr>
          <w:rFonts w:ascii="Times New Roman" w:hAnsi="Times New Roman" w:cs="Times New Roman"/>
          <w:sz w:val="28"/>
          <w:szCs w:val="28"/>
        </w:rPr>
      </w:pPr>
      <w:r w:rsidRPr="000F4B26">
        <w:rPr>
          <w:rFonts w:ascii="Times New Roman" w:hAnsi="Times New Roman" w:cs="Times New Roman"/>
          <w:sz w:val="28"/>
          <w:szCs w:val="28"/>
        </w:rPr>
        <w:t>01 cúp Vàng và phần thưởng trị giá 10.000.000đ:  Thí sinh có kết quả cao nhất;</w:t>
      </w:r>
    </w:p>
    <w:p w14:paraId="7361333C" w14:textId="77777777" w:rsidR="000F4B26" w:rsidRPr="000F4B26" w:rsidRDefault="000F4B26" w:rsidP="000F4B26">
      <w:pPr>
        <w:numPr>
          <w:ilvl w:val="0"/>
          <w:numId w:val="22"/>
        </w:numPr>
        <w:rPr>
          <w:rFonts w:ascii="Times New Roman" w:hAnsi="Times New Roman" w:cs="Times New Roman"/>
          <w:sz w:val="28"/>
          <w:szCs w:val="28"/>
        </w:rPr>
      </w:pPr>
      <w:r w:rsidRPr="000F4B26">
        <w:rPr>
          <w:rFonts w:ascii="Times New Roman" w:hAnsi="Times New Roman" w:cs="Times New Roman"/>
          <w:sz w:val="28"/>
          <w:szCs w:val="28"/>
        </w:rPr>
        <w:t>01 cúp Bạc và phần thưởng trị giá 5.000.000đ:  Thí sinh có kết quả cao thứ hai;</w:t>
      </w:r>
    </w:p>
    <w:p w14:paraId="72F77C01" w14:textId="77777777" w:rsidR="000F4B26" w:rsidRPr="000F4B26" w:rsidRDefault="000F4B26" w:rsidP="000F4B26">
      <w:pPr>
        <w:numPr>
          <w:ilvl w:val="0"/>
          <w:numId w:val="22"/>
        </w:numPr>
        <w:rPr>
          <w:rFonts w:ascii="Times New Roman" w:hAnsi="Times New Roman" w:cs="Times New Roman"/>
          <w:sz w:val="28"/>
          <w:szCs w:val="28"/>
        </w:rPr>
      </w:pPr>
      <w:r w:rsidRPr="000F4B26">
        <w:rPr>
          <w:rFonts w:ascii="Times New Roman" w:hAnsi="Times New Roman" w:cs="Times New Roman"/>
          <w:sz w:val="28"/>
          <w:szCs w:val="28"/>
        </w:rPr>
        <w:t>01 cúp Đồng và phần thưởng trị giá 3.000.000đ:  Thí sinh có kết quả thứ ba;</w:t>
      </w:r>
    </w:p>
    <w:p w14:paraId="1B5D3245" w14:textId="77777777" w:rsidR="000F4B26" w:rsidRPr="000F4B26" w:rsidRDefault="000F4B26" w:rsidP="000F4B26">
      <w:pPr>
        <w:numPr>
          <w:ilvl w:val="0"/>
          <w:numId w:val="22"/>
        </w:numPr>
        <w:rPr>
          <w:rFonts w:ascii="Times New Roman" w:hAnsi="Times New Roman" w:cs="Times New Roman"/>
          <w:sz w:val="28"/>
          <w:szCs w:val="28"/>
        </w:rPr>
      </w:pPr>
      <w:r w:rsidRPr="000F4B26">
        <w:rPr>
          <w:rFonts w:ascii="Times New Roman" w:hAnsi="Times New Roman" w:cs="Times New Roman"/>
          <w:sz w:val="28"/>
          <w:szCs w:val="28"/>
        </w:rPr>
        <w:t>07 Giải khuyến khích và phần thưởng trị giá 1.000.000đ:  Thí sinh có kết quả từ thứ tư đến thứ mười;</w:t>
      </w:r>
    </w:p>
    <w:p w14:paraId="615E36F0" w14:textId="77777777" w:rsidR="000F4B26" w:rsidRPr="000F4B26" w:rsidRDefault="000F4B26" w:rsidP="000F4B26">
      <w:pPr>
        <w:numPr>
          <w:ilvl w:val="0"/>
          <w:numId w:val="22"/>
        </w:numPr>
        <w:rPr>
          <w:rFonts w:ascii="Times New Roman" w:hAnsi="Times New Roman" w:cs="Times New Roman"/>
          <w:sz w:val="28"/>
          <w:szCs w:val="28"/>
        </w:rPr>
      </w:pPr>
      <w:r w:rsidRPr="000F4B26">
        <w:rPr>
          <w:rFonts w:ascii="Times New Roman" w:hAnsi="Times New Roman" w:cs="Times New Roman"/>
          <w:sz w:val="28"/>
          <w:szCs w:val="28"/>
        </w:rPr>
        <w:t>90 Chứng nhận Đã tham dự chương trình với phần thưởng trị giá 500.000đ: Thí sinh còn lại đã vào vòng Chung kết Đấu Trường Toàn Tài</w:t>
      </w:r>
    </w:p>
    <w:p w14:paraId="3D662D08" w14:textId="77777777" w:rsidR="00C60A58" w:rsidRPr="000F4B26" w:rsidRDefault="00C60A58" w:rsidP="000F4B26">
      <w:pPr>
        <w:rPr>
          <w:rFonts w:ascii="Times New Roman" w:hAnsi="Times New Roman" w:cs="Times New Roman"/>
          <w:sz w:val="28"/>
          <w:szCs w:val="28"/>
        </w:rPr>
      </w:pPr>
    </w:p>
    <w:sectPr w:rsidR="00C60A58" w:rsidRPr="000F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232"/>
    <w:multiLevelType w:val="multilevel"/>
    <w:tmpl w:val="921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41F35"/>
    <w:multiLevelType w:val="multilevel"/>
    <w:tmpl w:val="CA64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F3D4E"/>
    <w:multiLevelType w:val="multilevel"/>
    <w:tmpl w:val="12F4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732FB"/>
    <w:multiLevelType w:val="multilevel"/>
    <w:tmpl w:val="0818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A1A14"/>
    <w:multiLevelType w:val="multilevel"/>
    <w:tmpl w:val="72C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94EBE"/>
    <w:multiLevelType w:val="multilevel"/>
    <w:tmpl w:val="1D5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85AAE"/>
    <w:multiLevelType w:val="multilevel"/>
    <w:tmpl w:val="13E4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825E06"/>
    <w:multiLevelType w:val="multilevel"/>
    <w:tmpl w:val="B54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19035E"/>
    <w:multiLevelType w:val="multilevel"/>
    <w:tmpl w:val="CDE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36066B"/>
    <w:multiLevelType w:val="multilevel"/>
    <w:tmpl w:val="B3704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9C1BF7"/>
    <w:multiLevelType w:val="multilevel"/>
    <w:tmpl w:val="FCDA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171E5"/>
    <w:multiLevelType w:val="multilevel"/>
    <w:tmpl w:val="6928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7C20D8"/>
    <w:multiLevelType w:val="multilevel"/>
    <w:tmpl w:val="5B70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332500"/>
    <w:multiLevelType w:val="multilevel"/>
    <w:tmpl w:val="4F1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B72AD3"/>
    <w:multiLevelType w:val="multilevel"/>
    <w:tmpl w:val="550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C87D2E"/>
    <w:multiLevelType w:val="multilevel"/>
    <w:tmpl w:val="686C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D3ABF"/>
    <w:multiLevelType w:val="multilevel"/>
    <w:tmpl w:val="CA94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BD0DF7"/>
    <w:multiLevelType w:val="multilevel"/>
    <w:tmpl w:val="E1E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8A00A0"/>
    <w:multiLevelType w:val="multilevel"/>
    <w:tmpl w:val="486C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5476DA"/>
    <w:multiLevelType w:val="multilevel"/>
    <w:tmpl w:val="B17A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D227F4"/>
    <w:multiLevelType w:val="multilevel"/>
    <w:tmpl w:val="DAC6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FA23A2"/>
    <w:multiLevelType w:val="multilevel"/>
    <w:tmpl w:val="861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4814974">
    <w:abstractNumId w:val="3"/>
  </w:num>
  <w:num w:numId="2" w16cid:durableId="1858157702">
    <w:abstractNumId w:val="14"/>
  </w:num>
  <w:num w:numId="3" w16cid:durableId="1367171440">
    <w:abstractNumId w:val="7"/>
  </w:num>
  <w:num w:numId="4" w16cid:durableId="603420701">
    <w:abstractNumId w:val="16"/>
  </w:num>
  <w:num w:numId="5" w16cid:durableId="1959070649">
    <w:abstractNumId w:val="2"/>
  </w:num>
  <w:num w:numId="6" w16cid:durableId="922300106">
    <w:abstractNumId w:val="19"/>
  </w:num>
  <w:num w:numId="7" w16cid:durableId="1994066137">
    <w:abstractNumId w:val="10"/>
  </w:num>
  <w:num w:numId="8" w16cid:durableId="516232361">
    <w:abstractNumId w:val="4"/>
  </w:num>
  <w:num w:numId="9" w16cid:durableId="75176015">
    <w:abstractNumId w:val="12"/>
  </w:num>
  <w:num w:numId="10" w16cid:durableId="390928887">
    <w:abstractNumId w:val="15"/>
  </w:num>
  <w:num w:numId="11" w16cid:durableId="926042508">
    <w:abstractNumId w:val="11"/>
  </w:num>
  <w:num w:numId="12" w16cid:durableId="1278098620">
    <w:abstractNumId w:val="9"/>
  </w:num>
  <w:num w:numId="13" w16cid:durableId="598297614">
    <w:abstractNumId w:val="13"/>
  </w:num>
  <w:num w:numId="14" w16cid:durableId="23137647">
    <w:abstractNumId w:val="21"/>
  </w:num>
  <w:num w:numId="15" w16cid:durableId="1518732221">
    <w:abstractNumId w:val="1"/>
  </w:num>
  <w:num w:numId="16" w16cid:durableId="805126222">
    <w:abstractNumId w:val="20"/>
  </w:num>
  <w:num w:numId="17" w16cid:durableId="479151492">
    <w:abstractNumId w:val="8"/>
  </w:num>
  <w:num w:numId="18" w16cid:durableId="747113910">
    <w:abstractNumId w:val="6"/>
  </w:num>
  <w:num w:numId="19" w16cid:durableId="1538079013">
    <w:abstractNumId w:val="5"/>
  </w:num>
  <w:num w:numId="20" w16cid:durableId="1565876149">
    <w:abstractNumId w:val="0"/>
  </w:num>
  <w:num w:numId="21" w16cid:durableId="1780025229">
    <w:abstractNumId w:val="18"/>
  </w:num>
  <w:num w:numId="22" w16cid:durableId="4046874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26"/>
    <w:rsid w:val="000F4B26"/>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9934"/>
  <w15:chartTrackingRefBased/>
  <w15:docId w15:val="{5A0D0FBC-8FCF-44C1-B81A-F21919DA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4B2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F4B2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B2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F4B2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F4B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F4B26"/>
    <w:rPr>
      <w:b/>
      <w:bCs/>
    </w:rPr>
  </w:style>
  <w:style w:type="character" w:styleId="Hyperlink">
    <w:name w:val="Hyperlink"/>
    <w:basedOn w:val="DefaultParagraphFont"/>
    <w:uiPriority w:val="99"/>
    <w:unhideWhenUsed/>
    <w:rsid w:val="000F4B26"/>
    <w:rPr>
      <w:color w:val="0000FF"/>
      <w:u w:val="single"/>
    </w:rPr>
  </w:style>
  <w:style w:type="character" w:styleId="UnresolvedMention">
    <w:name w:val="Unresolved Mention"/>
    <w:basedOn w:val="DefaultParagraphFont"/>
    <w:uiPriority w:val="99"/>
    <w:semiHidden/>
    <w:unhideWhenUsed/>
    <w:rsid w:val="000F4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692">
      <w:bodyDiv w:val="1"/>
      <w:marLeft w:val="0"/>
      <w:marRight w:val="0"/>
      <w:marTop w:val="0"/>
      <w:marBottom w:val="0"/>
      <w:divBdr>
        <w:top w:val="none" w:sz="0" w:space="0" w:color="auto"/>
        <w:left w:val="none" w:sz="0" w:space="0" w:color="auto"/>
        <w:bottom w:val="none" w:sz="0" w:space="0" w:color="auto"/>
        <w:right w:val="none" w:sz="0" w:space="0" w:color="auto"/>
      </w:divBdr>
      <w:divsChild>
        <w:div w:id="1178154143">
          <w:marLeft w:val="0"/>
          <w:marRight w:val="0"/>
          <w:marTop w:val="0"/>
          <w:marBottom w:val="0"/>
          <w:divBdr>
            <w:top w:val="single" w:sz="2" w:space="0" w:color="auto"/>
            <w:left w:val="single" w:sz="2" w:space="0" w:color="auto"/>
            <w:bottom w:val="single" w:sz="2" w:space="0" w:color="auto"/>
            <w:right w:val="single" w:sz="2" w:space="0" w:color="auto"/>
          </w:divBdr>
        </w:div>
        <w:div w:id="2141220045">
          <w:marLeft w:val="0"/>
          <w:marRight w:val="0"/>
          <w:marTop w:val="0"/>
          <w:marBottom w:val="0"/>
          <w:divBdr>
            <w:top w:val="single" w:sz="2" w:space="0" w:color="auto"/>
            <w:left w:val="single" w:sz="2" w:space="0" w:color="auto"/>
            <w:bottom w:val="single" w:sz="2" w:space="0" w:color="auto"/>
            <w:right w:val="single" w:sz="2" w:space="0" w:color="auto"/>
          </w:divBdr>
          <w:divsChild>
            <w:div w:id="1872457539">
              <w:marLeft w:val="0"/>
              <w:marRight w:val="0"/>
              <w:marTop w:val="0"/>
              <w:marBottom w:val="0"/>
              <w:divBdr>
                <w:top w:val="single" w:sz="2" w:space="0" w:color="auto"/>
                <w:left w:val="single" w:sz="2" w:space="0" w:color="auto"/>
                <w:bottom w:val="single" w:sz="2" w:space="0" w:color="auto"/>
                <w:right w:val="single" w:sz="2" w:space="0" w:color="auto"/>
              </w:divBdr>
              <w:divsChild>
                <w:div w:id="1351294677">
                  <w:marLeft w:val="0"/>
                  <w:marRight w:val="0"/>
                  <w:marTop w:val="0"/>
                  <w:marBottom w:val="0"/>
                  <w:divBdr>
                    <w:top w:val="single" w:sz="2" w:space="0" w:color="auto"/>
                    <w:left w:val="single" w:sz="2" w:space="0" w:color="auto"/>
                    <w:bottom w:val="single" w:sz="2" w:space="0" w:color="auto"/>
                    <w:right w:val="single" w:sz="2" w:space="0" w:color="auto"/>
                  </w:divBdr>
                  <w:divsChild>
                    <w:div w:id="1008751987">
                      <w:marLeft w:val="0"/>
                      <w:marRight w:val="0"/>
                      <w:marTop w:val="0"/>
                      <w:marBottom w:val="0"/>
                      <w:divBdr>
                        <w:top w:val="single" w:sz="2" w:space="0" w:color="auto"/>
                        <w:left w:val="single" w:sz="2" w:space="0" w:color="auto"/>
                        <w:bottom w:val="single" w:sz="2" w:space="0" w:color="auto"/>
                        <w:right w:val="single" w:sz="2" w:space="0" w:color="auto"/>
                      </w:divBdr>
                      <w:divsChild>
                        <w:div w:id="1793859188">
                          <w:marLeft w:val="0"/>
                          <w:marRight w:val="0"/>
                          <w:marTop w:val="0"/>
                          <w:marBottom w:val="0"/>
                          <w:divBdr>
                            <w:top w:val="single" w:sz="2" w:space="3" w:color="auto"/>
                            <w:left w:val="single" w:sz="2" w:space="9" w:color="auto"/>
                            <w:bottom w:val="single" w:sz="2" w:space="3" w:color="auto"/>
                            <w:right w:val="single" w:sz="2" w:space="9" w:color="auto"/>
                          </w:divBdr>
                          <w:divsChild>
                            <w:div w:id="1107500547">
                              <w:marLeft w:val="0"/>
                              <w:marRight w:val="0"/>
                              <w:marTop w:val="0"/>
                              <w:marBottom w:val="0"/>
                              <w:divBdr>
                                <w:top w:val="single" w:sz="2" w:space="0" w:color="auto"/>
                                <w:left w:val="single" w:sz="2" w:space="0" w:color="auto"/>
                                <w:bottom w:val="single" w:sz="2" w:space="0" w:color="auto"/>
                                <w:right w:val="single" w:sz="2" w:space="0" w:color="auto"/>
                              </w:divBdr>
                            </w:div>
                          </w:divsChild>
                        </w:div>
                        <w:div w:id="1431970173">
                          <w:marLeft w:val="0"/>
                          <w:marRight w:val="0"/>
                          <w:marTop w:val="0"/>
                          <w:marBottom w:val="0"/>
                          <w:divBdr>
                            <w:top w:val="single" w:sz="2" w:space="3" w:color="auto"/>
                            <w:left w:val="single" w:sz="2" w:space="9" w:color="auto"/>
                            <w:bottom w:val="single" w:sz="2" w:space="3" w:color="auto"/>
                            <w:right w:val="single" w:sz="2" w:space="9" w:color="auto"/>
                          </w:divBdr>
                          <w:divsChild>
                            <w:div w:id="1491679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08160931">
          <w:marLeft w:val="0"/>
          <w:marRight w:val="0"/>
          <w:marTop w:val="0"/>
          <w:marBottom w:val="0"/>
          <w:divBdr>
            <w:top w:val="single" w:sz="2" w:space="0" w:color="auto"/>
            <w:left w:val="single" w:sz="2" w:space="0" w:color="auto"/>
            <w:bottom w:val="single" w:sz="2" w:space="0" w:color="auto"/>
            <w:right w:val="single" w:sz="2" w:space="0" w:color="auto"/>
          </w:divBdr>
          <w:divsChild>
            <w:div w:id="964651602">
              <w:marLeft w:val="0"/>
              <w:marRight w:val="0"/>
              <w:marTop w:val="0"/>
              <w:marBottom w:val="0"/>
              <w:divBdr>
                <w:top w:val="single" w:sz="2" w:space="0" w:color="auto"/>
                <w:left w:val="single" w:sz="2" w:space="0" w:color="auto"/>
                <w:bottom w:val="single" w:sz="2" w:space="0" w:color="auto"/>
                <w:right w:val="single" w:sz="2" w:space="0" w:color="auto"/>
              </w:divBdr>
              <w:divsChild>
                <w:div w:id="2117870288">
                  <w:marLeft w:val="0"/>
                  <w:marRight w:val="0"/>
                  <w:marTop w:val="0"/>
                  <w:marBottom w:val="0"/>
                  <w:divBdr>
                    <w:top w:val="none" w:sz="0" w:space="0" w:color="auto"/>
                    <w:left w:val="none" w:sz="0" w:space="0" w:color="auto"/>
                    <w:bottom w:val="none" w:sz="0" w:space="0" w:color="auto"/>
                    <w:right w:val="none" w:sz="0" w:space="0" w:color="auto"/>
                  </w:divBdr>
                </w:div>
                <w:div w:id="234825422">
                  <w:marLeft w:val="0"/>
                  <w:marRight w:val="0"/>
                  <w:marTop w:val="0"/>
                  <w:marBottom w:val="0"/>
                  <w:divBdr>
                    <w:top w:val="none" w:sz="0" w:space="0" w:color="auto"/>
                    <w:left w:val="none" w:sz="0" w:space="0" w:color="auto"/>
                    <w:bottom w:val="none" w:sz="0" w:space="0" w:color="auto"/>
                    <w:right w:val="none" w:sz="0" w:space="0" w:color="auto"/>
                  </w:divBdr>
                </w:div>
                <w:div w:id="846671098">
                  <w:marLeft w:val="0"/>
                  <w:marRight w:val="0"/>
                  <w:marTop w:val="0"/>
                  <w:marBottom w:val="0"/>
                  <w:divBdr>
                    <w:top w:val="none" w:sz="0" w:space="0" w:color="auto"/>
                    <w:left w:val="none" w:sz="0" w:space="0" w:color="auto"/>
                    <w:bottom w:val="none" w:sz="0" w:space="0" w:color="auto"/>
                    <w:right w:val="none" w:sz="0" w:space="0" w:color="auto"/>
                  </w:divBdr>
                </w:div>
                <w:div w:id="155536746">
                  <w:marLeft w:val="0"/>
                  <w:marRight w:val="0"/>
                  <w:marTop w:val="0"/>
                  <w:marBottom w:val="0"/>
                  <w:divBdr>
                    <w:top w:val="none" w:sz="0" w:space="0" w:color="auto"/>
                    <w:left w:val="none" w:sz="0" w:space="0" w:color="auto"/>
                    <w:bottom w:val="none" w:sz="0" w:space="0" w:color="auto"/>
                    <w:right w:val="none" w:sz="0" w:space="0" w:color="auto"/>
                  </w:divBdr>
                </w:div>
                <w:div w:id="55395086">
                  <w:marLeft w:val="0"/>
                  <w:marRight w:val="0"/>
                  <w:marTop w:val="0"/>
                  <w:marBottom w:val="0"/>
                  <w:divBdr>
                    <w:top w:val="none" w:sz="0" w:space="0" w:color="auto"/>
                    <w:left w:val="none" w:sz="0" w:space="0" w:color="auto"/>
                    <w:bottom w:val="none" w:sz="0" w:space="0" w:color="auto"/>
                    <w:right w:val="none" w:sz="0" w:space="0" w:color="auto"/>
                  </w:divBdr>
                </w:div>
                <w:div w:id="411901489">
                  <w:marLeft w:val="0"/>
                  <w:marRight w:val="0"/>
                  <w:marTop w:val="0"/>
                  <w:marBottom w:val="0"/>
                  <w:divBdr>
                    <w:top w:val="none" w:sz="0" w:space="0" w:color="auto"/>
                    <w:left w:val="none" w:sz="0" w:space="0" w:color="auto"/>
                    <w:bottom w:val="none" w:sz="0" w:space="0" w:color="auto"/>
                    <w:right w:val="none" w:sz="0" w:space="0" w:color="auto"/>
                  </w:divBdr>
                </w:div>
                <w:div w:id="1329089271">
                  <w:marLeft w:val="0"/>
                  <w:marRight w:val="0"/>
                  <w:marTop w:val="0"/>
                  <w:marBottom w:val="0"/>
                  <w:divBdr>
                    <w:top w:val="none" w:sz="0" w:space="0" w:color="auto"/>
                    <w:left w:val="none" w:sz="0" w:space="0" w:color="auto"/>
                    <w:bottom w:val="none" w:sz="0" w:space="0" w:color="auto"/>
                    <w:right w:val="none" w:sz="0" w:space="0" w:color="auto"/>
                  </w:divBdr>
                </w:div>
                <w:div w:id="1959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6076">
      <w:bodyDiv w:val="1"/>
      <w:marLeft w:val="0"/>
      <w:marRight w:val="0"/>
      <w:marTop w:val="0"/>
      <w:marBottom w:val="0"/>
      <w:divBdr>
        <w:top w:val="none" w:sz="0" w:space="0" w:color="auto"/>
        <w:left w:val="none" w:sz="0" w:space="0" w:color="auto"/>
        <w:bottom w:val="none" w:sz="0" w:space="0" w:color="auto"/>
        <w:right w:val="none" w:sz="0" w:space="0" w:color="auto"/>
      </w:divBdr>
      <w:divsChild>
        <w:div w:id="1861383992">
          <w:marLeft w:val="0"/>
          <w:marRight w:val="0"/>
          <w:marTop w:val="0"/>
          <w:marBottom w:val="0"/>
          <w:divBdr>
            <w:top w:val="single" w:sz="2" w:space="0" w:color="auto"/>
            <w:left w:val="single" w:sz="2" w:space="0" w:color="auto"/>
            <w:bottom w:val="single" w:sz="2" w:space="0" w:color="auto"/>
            <w:right w:val="single" w:sz="2" w:space="0" w:color="auto"/>
          </w:divBdr>
        </w:div>
        <w:div w:id="1446920675">
          <w:marLeft w:val="0"/>
          <w:marRight w:val="0"/>
          <w:marTop w:val="0"/>
          <w:marBottom w:val="0"/>
          <w:divBdr>
            <w:top w:val="single" w:sz="2" w:space="0" w:color="auto"/>
            <w:left w:val="single" w:sz="2" w:space="0" w:color="auto"/>
            <w:bottom w:val="single" w:sz="2" w:space="0" w:color="auto"/>
            <w:right w:val="single" w:sz="2" w:space="0" w:color="auto"/>
          </w:divBdr>
          <w:divsChild>
            <w:div w:id="313413730">
              <w:marLeft w:val="0"/>
              <w:marRight w:val="0"/>
              <w:marTop w:val="0"/>
              <w:marBottom w:val="0"/>
              <w:divBdr>
                <w:top w:val="single" w:sz="2" w:space="0" w:color="auto"/>
                <w:left w:val="single" w:sz="2" w:space="0" w:color="auto"/>
                <w:bottom w:val="single" w:sz="2" w:space="0" w:color="auto"/>
                <w:right w:val="single" w:sz="2" w:space="0" w:color="auto"/>
              </w:divBdr>
              <w:divsChild>
                <w:div w:id="825626555">
                  <w:marLeft w:val="0"/>
                  <w:marRight w:val="0"/>
                  <w:marTop w:val="0"/>
                  <w:marBottom w:val="0"/>
                  <w:divBdr>
                    <w:top w:val="single" w:sz="2" w:space="0" w:color="auto"/>
                    <w:left w:val="single" w:sz="2" w:space="0" w:color="auto"/>
                    <w:bottom w:val="single" w:sz="2" w:space="0" w:color="auto"/>
                    <w:right w:val="single" w:sz="2" w:space="0" w:color="auto"/>
                  </w:divBdr>
                  <w:divsChild>
                    <w:div w:id="105124313">
                      <w:marLeft w:val="0"/>
                      <w:marRight w:val="0"/>
                      <w:marTop w:val="0"/>
                      <w:marBottom w:val="0"/>
                      <w:divBdr>
                        <w:top w:val="single" w:sz="2" w:space="0" w:color="auto"/>
                        <w:left w:val="single" w:sz="2" w:space="0" w:color="auto"/>
                        <w:bottom w:val="single" w:sz="2" w:space="0" w:color="auto"/>
                        <w:right w:val="single" w:sz="2" w:space="0" w:color="auto"/>
                      </w:divBdr>
                      <w:divsChild>
                        <w:div w:id="1801731032">
                          <w:marLeft w:val="0"/>
                          <w:marRight w:val="0"/>
                          <w:marTop w:val="0"/>
                          <w:marBottom w:val="0"/>
                          <w:divBdr>
                            <w:top w:val="single" w:sz="2" w:space="3" w:color="auto"/>
                            <w:left w:val="single" w:sz="2" w:space="9" w:color="auto"/>
                            <w:bottom w:val="single" w:sz="2" w:space="3" w:color="auto"/>
                            <w:right w:val="single" w:sz="2" w:space="9" w:color="auto"/>
                          </w:divBdr>
                          <w:divsChild>
                            <w:div w:id="1252468077">
                              <w:marLeft w:val="0"/>
                              <w:marRight w:val="0"/>
                              <w:marTop w:val="0"/>
                              <w:marBottom w:val="0"/>
                              <w:divBdr>
                                <w:top w:val="single" w:sz="2" w:space="0" w:color="auto"/>
                                <w:left w:val="single" w:sz="2" w:space="0" w:color="auto"/>
                                <w:bottom w:val="single" w:sz="2" w:space="0" w:color="auto"/>
                                <w:right w:val="single" w:sz="2" w:space="0" w:color="auto"/>
                              </w:divBdr>
                            </w:div>
                          </w:divsChild>
                        </w:div>
                        <w:div w:id="1089961626">
                          <w:marLeft w:val="0"/>
                          <w:marRight w:val="0"/>
                          <w:marTop w:val="0"/>
                          <w:marBottom w:val="0"/>
                          <w:divBdr>
                            <w:top w:val="single" w:sz="2" w:space="3" w:color="auto"/>
                            <w:left w:val="single" w:sz="2" w:space="9" w:color="auto"/>
                            <w:bottom w:val="single" w:sz="2" w:space="3" w:color="auto"/>
                            <w:right w:val="single" w:sz="2" w:space="9" w:color="auto"/>
                          </w:divBdr>
                          <w:divsChild>
                            <w:div w:id="15799060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1120935">
          <w:marLeft w:val="0"/>
          <w:marRight w:val="0"/>
          <w:marTop w:val="0"/>
          <w:marBottom w:val="0"/>
          <w:divBdr>
            <w:top w:val="single" w:sz="2" w:space="0" w:color="auto"/>
            <w:left w:val="single" w:sz="2" w:space="0" w:color="auto"/>
            <w:bottom w:val="single" w:sz="2" w:space="0" w:color="auto"/>
            <w:right w:val="single" w:sz="2" w:space="0" w:color="auto"/>
          </w:divBdr>
          <w:divsChild>
            <w:div w:id="652292006">
              <w:marLeft w:val="0"/>
              <w:marRight w:val="0"/>
              <w:marTop w:val="0"/>
              <w:marBottom w:val="0"/>
              <w:divBdr>
                <w:top w:val="single" w:sz="2" w:space="0" w:color="auto"/>
                <w:left w:val="single" w:sz="2" w:space="0" w:color="auto"/>
                <w:bottom w:val="single" w:sz="2" w:space="0" w:color="auto"/>
                <w:right w:val="single" w:sz="2" w:space="0" w:color="auto"/>
              </w:divBdr>
              <w:divsChild>
                <w:div w:id="561018515">
                  <w:marLeft w:val="0"/>
                  <w:marRight w:val="0"/>
                  <w:marTop w:val="0"/>
                  <w:marBottom w:val="0"/>
                  <w:divBdr>
                    <w:top w:val="none" w:sz="0" w:space="0" w:color="auto"/>
                    <w:left w:val="none" w:sz="0" w:space="0" w:color="auto"/>
                    <w:bottom w:val="none" w:sz="0" w:space="0" w:color="auto"/>
                    <w:right w:val="none" w:sz="0" w:space="0" w:color="auto"/>
                  </w:divBdr>
                </w:div>
                <w:div w:id="353194044">
                  <w:marLeft w:val="0"/>
                  <w:marRight w:val="0"/>
                  <w:marTop w:val="0"/>
                  <w:marBottom w:val="0"/>
                  <w:divBdr>
                    <w:top w:val="none" w:sz="0" w:space="0" w:color="auto"/>
                    <w:left w:val="none" w:sz="0" w:space="0" w:color="auto"/>
                    <w:bottom w:val="none" w:sz="0" w:space="0" w:color="auto"/>
                    <w:right w:val="none" w:sz="0" w:space="0" w:color="auto"/>
                  </w:divBdr>
                </w:div>
                <w:div w:id="723718422">
                  <w:marLeft w:val="0"/>
                  <w:marRight w:val="0"/>
                  <w:marTop w:val="0"/>
                  <w:marBottom w:val="0"/>
                  <w:divBdr>
                    <w:top w:val="none" w:sz="0" w:space="0" w:color="auto"/>
                    <w:left w:val="none" w:sz="0" w:space="0" w:color="auto"/>
                    <w:bottom w:val="none" w:sz="0" w:space="0" w:color="auto"/>
                    <w:right w:val="none" w:sz="0" w:space="0" w:color="auto"/>
                  </w:divBdr>
                </w:div>
                <w:div w:id="149910315">
                  <w:marLeft w:val="0"/>
                  <w:marRight w:val="0"/>
                  <w:marTop w:val="0"/>
                  <w:marBottom w:val="0"/>
                  <w:divBdr>
                    <w:top w:val="none" w:sz="0" w:space="0" w:color="auto"/>
                    <w:left w:val="none" w:sz="0" w:space="0" w:color="auto"/>
                    <w:bottom w:val="none" w:sz="0" w:space="0" w:color="auto"/>
                    <w:right w:val="none" w:sz="0" w:space="0" w:color="auto"/>
                  </w:divBdr>
                </w:div>
                <w:div w:id="1603612837">
                  <w:marLeft w:val="0"/>
                  <w:marRight w:val="0"/>
                  <w:marTop w:val="0"/>
                  <w:marBottom w:val="0"/>
                  <w:divBdr>
                    <w:top w:val="none" w:sz="0" w:space="0" w:color="auto"/>
                    <w:left w:val="none" w:sz="0" w:space="0" w:color="auto"/>
                    <w:bottom w:val="none" w:sz="0" w:space="0" w:color="auto"/>
                    <w:right w:val="none" w:sz="0" w:space="0" w:color="auto"/>
                  </w:divBdr>
                </w:div>
                <w:div w:id="1394507211">
                  <w:marLeft w:val="0"/>
                  <w:marRight w:val="0"/>
                  <w:marTop w:val="0"/>
                  <w:marBottom w:val="0"/>
                  <w:divBdr>
                    <w:top w:val="none" w:sz="0" w:space="0" w:color="auto"/>
                    <w:left w:val="none" w:sz="0" w:space="0" w:color="auto"/>
                    <w:bottom w:val="none" w:sz="0" w:space="0" w:color="auto"/>
                    <w:right w:val="none" w:sz="0" w:space="0" w:color="auto"/>
                  </w:divBdr>
                </w:div>
                <w:div w:id="2069498237">
                  <w:marLeft w:val="0"/>
                  <w:marRight w:val="0"/>
                  <w:marTop w:val="0"/>
                  <w:marBottom w:val="0"/>
                  <w:divBdr>
                    <w:top w:val="none" w:sz="0" w:space="0" w:color="auto"/>
                    <w:left w:val="none" w:sz="0" w:space="0" w:color="auto"/>
                    <w:bottom w:val="none" w:sz="0" w:space="0" w:color="auto"/>
                    <w:right w:val="none" w:sz="0" w:space="0" w:color="auto"/>
                  </w:divBdr>
                </w:div>
                <w:div w:id="133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gnguyen.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1900</Words>
  <Characters>10835</Characters>
  <Application>Microsoft Office Word</Application>
  <DocSecurity>0</DocSecurity>
  <Lines>90</Lines>
  <Paragraphs>25</Paragraphs>
  <ScaleCrop>false</ScaleCrop>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phan</dc:creator>
  <cp:keywords/>
  <dc:description/>
  <cp:lastModifiedBy>hồng phan</cp:lastModifiedBy>
  <cp:revision>1</cp:revision>
  <dcterms:created xsi:type="dcterms:W3CDTF">2024-09-12T03:57:00Z</dcterms:created>
  <dcterms:modified xsi:type="dcterms:W3CDTF">2024-09-12T03:59:00Z</dcterms:modified>
</cp:coreProperties>
</file>