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7A" w:rsidRPr="0074547A" w:rsidRDefault="0074547A" w:rsidP="0074547A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Sở Giáo dục và Đào tạo ...</w:t>
      </w:r>
    </w:p>
    <w:p w:rsidR="0074547A" w:rsidRPr="0074547A" w:rsidRDefault="0074547A" w:rsidP="0074547A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Đề thi Giữa kì 2 -</w:t>
      </w:r>
      <w:r>
        <w:rPr>
          <w:rFonts w:ascii="Arial" w:eastAsia="Times New Roman" w:hAnsi="Arial" w:cs="Arial"/>
          <w:color w:val="000000"/>
          <w:sz w:val="27"/>
          <w:szCs w:val="27"/>
          <w:lang w:val="vi-VN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Môn </w:t>
      </w: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Địa Lí 10</w:t>
      </w:r>
    </w:p>
    <w:p w:rsidR="0074547A" w:rsidRPr="0074547A" w:rsidRDefault="0074547A" w:rsidP="0074547A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i/>
          <w:iCs/>
          <w:color w:val="000000"/>
          <w:sz w:val="27"/>
          <w:szCs w:val="27"/>
        </w:rPr>
        <w:t>Thời gian làm bài: phút</w:t>
      </w:r>
    </w:p>
    <w:p w:rsidR="0074547A" w:rsidRPr="0074547A" w:rsidRDefault="0074547A" w:rsidP="0074547A">
      <w:pPr>
        <w:spacing w:after="24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i/>
          <w:iCs/>
          <w:color w:val="000000"/>
          <w:sz w:val="27"/>
          <w:szCs w:val="27"/>
        </w:rPr>
        <w:t>(không kể thời gian phát đề)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I. TRẮC NGHIỆM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1. Năm 2020, dân số thế giới khoảng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7,8 tỉ người.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7,5 tỉ người.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7,9 tỉ người.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8,0 tỉ người.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2. Gia tăng dân số được tính bằng tổng số của tỉ suất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gia tăng tự nhiên và gia tăng cơ học.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sinh thô và số lượng gia tăng cơ học.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tử thô và số lượng người nhập cư.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gia tăng tự nhiên và người xuất cư.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3. Dân số trên thế giới tăng lên hay giảm đi là do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sinh đẻ và nhập cư.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xuất cư và tử vong.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sinh đẻ và tử vong.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sinh đẻ và xuất cư.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4. Nhận định nào sau đây </w:t>
      </w: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không </w:t>
      </w:r>
      <w:r w:rsidRPr="0074547A">
        <w:rPr>
          <w:rFonts w:ascii="Arial" w:eastAsia="Times New Roman" w:hAnsi="Arial" w:cs="Arial"/>
          <w:color w:val="000000"/>
          <w:sz w:val="27"/>
          <w:szCs w:val="27"/>
        </w:rPr>
        <w:t>đúng về gia tăng cơ học?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Gia tăng cơ học bao gồm hai bộ phận xuất cư và nhập cư.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lastRenderedPageBreak/>
        <w:t>B. Gia tăng cơ học ảnh hưởng tới dân số từng khu vực, quốc gia.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Gia tăng cơ học ảnh hưởng lớn đến số dân trên toàn thế giới.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Ở các nước phát triển tỉ suất xuất cư thường nhỏ hơn nhập cư.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5. Tiêu chí nào sau đây cho biết một nước có dân số già?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Nhóm tuổi 0 - 14 chiếm dưới 25%, nhóm tuổi 60 trở lên chiếm trên 10%.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Nhóm tuổi 0 - 14 chiếm dưới 25%, nhóm tuổi 60 trở lên chiếm trên 15%.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Nhóm tuổi 0 - 14 chiếm trên 35%, nhóm tuổi 60 trở lên chiếm dưới 15%.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Nhóm tuổi 0 - 14 chiếm trên 35%, nhóm tuổi 60 trở lên chiếm trên 10%.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6. Thành phần nào sau đây </w:t>
      </w: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không</w:t>
      </w:r>
      <w:r w:rsidRPr="0074547A">
        <w:rPr>
          <w:rFonts w:ascii="Arial" w:eastAsia="Times New Roman" w:hAnsi="Arial" w:cs="Arial"/>
          <w:color w:val="000000"/>
          <w:sz w:val="27"/>
          <w:szCs w:val="27"/>
        </w:rPr>
        <w:t> thuộc về nhóm dân số hoạt động kinh tế?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Người có việc làm ổn định.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Những người làm nội trợ.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Người làm việc tạm thời.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Người chưa có việc làm.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7. Kiểu tháp tuổi mở rộng thể hiện tình hình gia tăng dân số như thế nào?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Gia tăng dân số giảm.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Gia tăng dân số nhanh.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Gia tăng dân số ổn định.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Gia tăng dân số chậm.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8. Nhân tố nào sau đây </w:t>
      </w: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không</w:t>
      </w:r>
      <w:r w:rsidRPr="0074547A">
        <w:rPr>
          <w:rFonts w:ascii="Arial" w:eastAsia="Times New Roman" w:hAnsi="Arial" w:cs="Arial"/>
          <w:color w:val="000000"/>
          <w:sz w:val="27"/>
          <w:szCs w:val="27"/>
        </w:rPr>
        <w:t> ảnh hưởng đến cơ cấu theo giới?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Kinh tế.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Thiên tai.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lastRenderedPageBreak/>
        <w:t>C. Tuổi thọ.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Chuyển cư.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9. Căn cứ vào nguồn gốc, có thể phân loại thành các nguồn lực nào sau đây?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Vị trí địa lí, kinh tế - xã hội, trong nước.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Vị trí địa lí, tự nhiên, kinh tế - xã hội.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Vị trí địa lí, kinh tế - xã hội, ngoài nước.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Kinh tế - xã hội, trong nước, ngoài nước.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10. Căn cứ vào phạm vi lãnh thổ, có thể phân chia thành nguồn lực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nội lực, ngoại lực.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nội lực, lao động.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ngoại lực, dân số.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dân số, lao động.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11. Vai trò của nguồn lao động với việc phát triển kinh tế được thể hiện ở khía cạnh nào dưới đây?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Là yếu tố đầu vào, góp phần tạo ra sản phẩm.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Tham gia tạo ra các cầu lớn cho nền kinh tế.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Người sản xuất tạo ra sản phẩm hàng hóa lớn.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Thị trường tiêu thụ, khai thác các tài nguyên.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12. Cơ cấu ngành kinh tế </w:t>
      </w: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không </w:t>
      </w:r>
      <w:r w:rsidRPr="0074547A">
        <w:rPr>
          <w:rFonts w:ascii="Arial" w:eastAsia="Times New Roman" w:hAnsi="Arial" w:cs="Arial"/>
          <w:color w:val="000000"/>
          <w:sz w:val="27"/>
          <w:szCs w:val="27"/>
        </w:rPr>
        <w:t>phản ánh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trình độ phân công lao động xã hội.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trình độ phát triển lực lượng sản xuất.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lastRenderedPageBreak/>
        <w:t>C. việc sử dụng lao động theo ngành.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việc sở hữu kinh tế theo thành phần.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13. Nhận định nào sau đây đúng với cơ cấu kinh tế theo ngành?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Tập hợp của tất cả các ngành hình thành nên nền kinh tế.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Hình thành dựa trên chế độ sở hữu, gồm nhiều thành phần.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Là kết quả của phân công lao động xã hội theo lãnh thổ.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Tập hợp các ngành, lĩnh vực, bộ phận kinh tế hợp thành.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14. Cơ cấu thành phần kinh tế được hình thành dựa trên cơ sở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chế độ sở hữu.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quy mô sản xuất.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thành phần lãnh đạo.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chức năng sản xuất.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15. Trong nông nghiệp cây trồng, vật nuôi được gọi là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tư liệu sản xuất.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đối tượng sản xuất.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công cụ lao động.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cơ sở vật chất.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16. Biện pháp nào </w:t>
      </w: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không</w:t>
      </w:r>
      <w:r w:rsidRPr="0074547A">
        <w:rPr>
          <w:rFonts w:ascii="Arial" w:eastAsia="Times New Roman" w:hAnsi="Arial" w:cs="Arial"/>
          <w:color w:val="000000"/>
          <w:sz w:val="27"/>
          <w:szCs w:val="27"/>
        </w:rPr>
        <w:t> hợp lí để khắc phục tính mùa vụ trong sản xuất nông nghiệp?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Xây dựng cơ cấu nông nghiệp hợp lí.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Đa dạng hóa sản xuất nông nghiệp.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Phát triển các ngành nghề dịch vụ.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lastRenderedPageBreak/>
        <w:t>D. Tập trung sản xuất ở vùng đồng bằng.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17. Nông nghiệp cung cấp lương thực, thực phẩm nhằm mục đích nào dưới đây?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Đảm bảo sự tồn tại và phát triển của xã hội loài người.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Tạo việc làm cho người lao động ở các vùng nông thôn.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Sản xuất các mặt hàng có giá trị xuất khẩu thu ngoại tệ.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Tạo ra nhiều giống cây trồng, vật nuôi mới năng suất.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18. Lúa mì là cây phát triển tốt nhất trên đất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ẩm, nhiều mùn, dễ thoát nước.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màu mỡ, cần nhiều phân bón.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phù sa, cần có nhiều phân bón.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ẩm, tầng mùn dày, nhiều sét.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19. Ngô là cây phát triển tốt trên đất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ẩm, nhiều mùn, dễ thoát nước.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màu mỡ, cần nhiều phân bón.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phù sa, cần có nhiều phân bón.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ẩm, tầng mùn dày, nhiều sét.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20. Loại nào sau đây thuộc gia súc nhỏ?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Bò.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Trâu.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Gà.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Dê.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lastRenderedPageBreak/>
        <w:t>Câu 21. Lợn </w:t>
      </w: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không</w:t>
      </w:r>
      <w:r w:rsidRPr="0074547A">
        <w:rPr>
          <w:rFonts w:ascii="Arial" w:eastAsia="Times New Roman" w:hAnsi="Arial" w:cs="Arial"/>
          <w:color w:val="000000"/>
          <w:sz w:val="27"/>
          <w:szCs w:val="27"/>
        </w:rPr>
        <w:t> được nuôi nhiều ở nước nào sau đây?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Việt Nam.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Trung Quốc.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Hoa Kì.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Phần Lan.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22. Nhận định nào sau đây </w:t>
      </w: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không</w:t>
      </w:r>
      <w:r w:rsidRPr="0074547A">
        <w:rPr>
          <w:rFonts w:ascii="Arial" w:eastAsia="Times New Roman" w:hAnsi="Arial" w:cs="Arial"/>
          <w:color w:val="000000"/>
          <w:sz w:val="27"/>
          <w:szCs w:val="27"/>
        </w:rPr>
        <w:t> đúng với đặc điểm ngành lâm nghiệp?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Lâm nghiệp có đối tượng sản xuất là rừng, thời gian sinh trưởng dài.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Khai thác hợp lí và bảo vệ rừng ngày càng thuận lợi do có công nghệ.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Tiến hành trên quy mô rộng, hoạt động ở ngoài trời, địa bàn đa dạng.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Đảm bảo phát triển bền vững và giảm thiểu tác động biến đổi khí hậu.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23. Ngành nuôi trồng thủy sản đang phát triển theo hướng nào dưới đây?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Nuôi quảng canh hạn chế cá chi phí thức ăn.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Nuôi thâm canh hạn chế các chi phí ban đầu.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Nuôi các loài quay vòng nhanh, dễ thích nghi.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Nuôi các loài đặc sản có giá trị kinh tế cao.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Câu 24. Những nước nào sau đây có diện tích rừng trồng vào loại lớn nhất trên thế giới?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A. Trung Quốc, Ấn Độ, LB Nga, Nhật Bản.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B. Trung Quốc, Ấn Độ, LB Nga, Đan Mạch.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C. Trung Quốc, Ấn Độ, LB Nga, Hoa Kì.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D. Trung Quốc, Ấn Độ, LB Nga, Bra-xin.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II. TỰ LUẬN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Câu 1 (2,5 điểm).</w:t>
      </w:r>
      <w:r w:rsidRPr="0074547A">
        <w:rPr>
          <w:rFonts w:ascii="Arial" w:eastAsia="Times New Roman" w:hAnsi="Arial" w:cs="Arial"/>
          <w:color w:val="000000"/>
          <w:sz w:val="27"/>
          <w:szCs w:val="27"/>
        </w:rPr>
        <w:t> Cho bảng số liệu: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TỈ LỆ DÂN THÀNH THỊ VÀ NÔNG THÔN CỦA THẾ GIỚI, GIAI ĐOẠN 1950 - 2020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i/>
          <w:iCs/>
          <w:color w:val="000000"/>
          <w:sz w:val="27"/>
          <w:szCs w:val="27"/>
        </w:rPr>
        <w:t>(Đơn vị: %)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712"/>
        <w:gridCol w:w="712"/>
        <w:gridCol w:w="712"/>
        <w:gridCol w:w="712"/>
      </w:tblGrid>
      <w:tr w:rsidR="0074547A" w:rsidRPr="0074547A" w:rsidTr="00745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Năm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2020</w:t>
            </w:r>
          </w:p>
        </w:tc>
      </w:tr>
      <w:tr w:rsidR="0074547A" w:rsidRPr="0074547A" w:rsidTr="00745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Thành thị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56,2</w:t>
            </w:r>
          </w:p>
        </w:tc>
      </w:tr>
      <w:tr w:rsidR="0074547A" w:rsidRPr="0074547A" w:rsidTr="00745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Nông thôn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43,8</w:t>
            </w:r>
          </w:p>
        </w:tc>
      </w:tr>
    </w:tbl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a) Vẽ biểu đồ thể hiện sự thay đổi tỉ lệ dân thành thị và nông thôn thế giới giai đoạn 1950 - 2020.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b) Nêu nhận xét.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 (1,5 điểm).</w:t>
      </w:r>
      <w:r w:rsidRPr="0074547A">
        <w:rPr>
          <w:rFonts w:ascii="Arial" w:eastAsia="Times New Roman" w:hAnsi="Arial" w:cs="Arial"/>
          <w:color w:val="000000"/>
          <w:sz w:val="27"/>
          <w:szCs w:val="27"/>
        </w:rPr>
        <w:t> Hãy trình bày đặc điểm của ngành nông nghiệp, lâm nghiệp, thuỷ sản.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BẢNG ĐÁP ÁN VÀ HƯỚNG DẪN GIẢI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I. TRẮC NGHIỆM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i/>
          <w:iCs/>
          <w:color w:val="000000"/>
          <w:sz w:val="27"/>
          <w:szCs w:val="27"/>
        </w:rPr>
        <w:t>(Mỗi đáp án đúng được 0,25 điểm)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682"/>
        <w:gridCol w:w="682"/>
        <w:gridCol w:w="697"/>
        <w:gridCol w:w="697"/>
        <w:gridCol w:w="697"/>
        <w:gridCol w:w="697"/>
        <w:gridCol w:w="697"/>
      </w:tblGrid>
      <w:tr w:rsidR="0074547A" w:rsidRPr="0074547A" w:rsidTr="00745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3-C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4-C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5-B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6-B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7-C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8-B</w:t>
            </w:r>
          </w:p>
        </w:tc>
      </w:tr>
      <w:tr w:rsidR="0074547A" w:rsidRPr="0074547A" w:rsidTr="00745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9-B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10-A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12-D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13-A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14-A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15-B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16-D</w:t>
            </w:r>
          </w:p>
        </w:tc>
      </w:tr>
      <w:tr w:rsidR="0074547A" w:rsidRPr="0074547A" w:rsidTr="0074547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17-A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18-B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19-A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20-D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21-D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22-D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23-D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547A" w:rsidRPr="0074547A" w:rsidRDefault="0074547A" w:rsidP="0074547A">
            <w:pPr>
              <w:spacing w:after="240" w:line="360" w:lineRule="atLeast"/>
              <w:ind w:left="48" w:right="48"/>
              <w:jc w:val="both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74547A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24-C</w:t>
            </w:r>
          </w:p>
        </w:tc>
      </w:tr>
    </w:tbl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II. TỰ LUẬN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1 (2,5 điểm):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a) Vẽ biểu đồ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r w:rsidRPr="0074547A">
        <w:rPr>
          <w:rFonts w:ascii="Arial" w:eastAsia="Times New Roman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6516000" cy="3698031"/>
            <wp:effectExtent l="0" t="0" r="0" b="0"/>
            <wp:docPr id="1" name="Picture 1" descr="Đề thi Giữa kì 2 Địa Lí 10 Kết nối tri thức có đáp án (3 đ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Giữa kì 2 Địa Lí 10 Kết nối tri thức có đáp án (3 đề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0" cy="369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b) Nhận xét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- Tỉ lệ dân thành thị và nông thôn của thế giới có sự biến động qua các năm.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- Tỉ lệ dân thành thị tăng lên liên tục và tăng thêm 26,6%.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- Tỉ lệ dân nông thôn giảm liên tục và giảm 26,6%.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- Dân thành thị luôn chiếm tỉ trọng thấp hơn dân nông thôn nhưng năm 2020 dân thành thị đã chiếm tỉ trọng cao hơn (56,2% so với 43,8%).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b/>
          <w:bCs/>
          <w:color w:val="000000"/>
          <w:sz w:val="27"/>
          <w:szCs w:val="27"/>
        </w:rPr>
        <w:t>Câu 2 (1,5 điểm).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Sản xuất nông nghiệp, lâm nghiệp, thuỷ sản có một số đặc điểm cơ bản: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- Đất trồng và mặt nước là tư liệu sản xuất chủ yếu của sản xuất nông nghiệp, lâm nghiệp, thuỷ sản.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- Đối tượng của nông nghiệp, lâm nghiệp, thuỷ sản là các sinh vật, các cơ thể sống. Sản xuất thường được tiến hành trong không gian rộng.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lastRenderedPageBreak/>
        <w:t>- Sản xuất nông nghiệp, lâm nghiệp, thuỷ sản phụ thuộc vào điều kiện tự nhiên và có tính mùa vụ. Tuy nhiên, với sự phát triển của khoa học - công nghệ, sự phụ thuộc của ngành vào điều kiện tự nhiên ngày càng giảm.</w:t>
      </w:r>
    </w:p>
    <w:p w:rsidR="0074547A" w:rsidRPr="0074547A" w:rsidRDefault="0074547A" w:rsidP="0074547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74547A">
        <w:rPr>
          <w:rFonts w:ascii="Arial" w:eastAsia="Times New Roman" w:hAnsi="Arial" w:cs="Arial"/>
          <w:color w:val="000000"/>
          <w:sz w:val="27"/>
          <w:szCs w:val="27"/>
        </w:rPr>
        <w:t>- Sản xuất nông nghiệp, lâm nghiệp, thuỷ sản ngày càng gắn với khoa học - công nghệ, liên kết sản xuất và hướng tới nền nông nghiệp xanh.</w:t>
      </w:r>
    </w:p>
    <w:p w:rsidR="00E12FA9" w:rsidRDefault="0074547A"/>
    <w:sectPr w:rsidR="00E12F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B37D7"/>
    <w:multiLevelType w:val="multilevel"/>
    <w:tmpl w:val="F2E0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7A"/>
    <w:rsid w:val="0074547A"/>
    <w:rsid w:val="00CC0C00"/>
    <w:rsid w:val="00D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B1794C1-57F8-4B11-8C40-41D1CC66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547A"/>
    <w:rPr>
      <w:color w:val="0000FF"/>
      <w:u w:val="single"/>
    </w:rPr>
  </w:style>
  <w:style w:type="character" w:customStyle="1" w:styleId="label--pressed">
    <w:name w:val="label--pressed"/>
    <w:basedOn w:val="DefaultParagraphFont"/>
    <w:rsid w:val="0074547A"/>
  </w:style>
  <w:style w:type="character" w:customStyle="1" w:styleId="plyrtooltip">
    <w:name w:val="plyr__tooltip"/>
    <w:basedOn w:val="DefaultParagraphFont"/>
    <w:rsid w:val="0074547A"/>
  </w:style>
  <w:style w:type="character" w:customStyle="1" w:styleId="label--not-pressed">
    <w:name w:val="label--not-pressed"/>
    <w:basedOn w:val="DefaultParagraphFont"/>
    <w:rsid w:val="0074547A"/>
  </w:style>
  <w:style w:type="character" w:styleId="Strong">
    <w:name w:val="Strong"/>
    <w:basedOn w:val="DefaultParagraphFont"/>
    <w:uiPriority w:val="22"/>
    <w:qFormat/>
    <w:rsid w:val="0074547A"/>
    <w:rPr>
      <w:b/>
      <w:bCs/>
    </w:rPr>
  </w:style>
  <w:style w:type="character" w:styleId="Emphasis">
    <w:name w:val="Emphasis"/>
    <w:basedOn w:val="DefaultParagraphFont"/>
    <w:uiPriority w:val="20"/>
    <w:qFormat/>
    <w:rsid w:val="00745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76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0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0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7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8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2025-03-15T02:46:00Z</dcterms:created>
  <dcterms:modified xsi:type="dcterms:W3CDTF">2025-03-15T02:47:00Z</dcterms:modified>
</cp:coreProperties>
</file>