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 xml:space="preserve">Phòng Giáo dục và Đào </w:t>
      </w:r>
      <w:proofErr w:type="gramStart"/>
      <w:r w:rsidRPr="00AE38D5">
        <w:rPr>
          <w:b/>
          <w:bCs/>
          <w:color w:val="000000"/>
          <w:sz w:val="26"/>
          <w:szCs w:val="26"/>
        </w:rPr>
        <w:t>tạo ...</w:t>
      </w:r>
      <w:proofErr w:type="gramEnd"/>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Đề thi Học kì 1</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Năm học 2024 - 2025</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Môn: Ngữ Văn 7</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i/>
          <w:iCs/>
          <w:color w:val="000000"/>
          <w:sz w:val="26"/>
          <w:szCs w:val="26"/>
        </w:rPr>
        <w:t>Thời gian làm bài: 90 phút</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i/>
          <w:iCs/>
          <w:color w:val="000000"/>
          <w:sz w:val="26"/>
          <w:szCs w:val="26"/>
        </w:rPr>
        <w:t>(</w:t>
      </w:r>
      <w:proofErr w:type="gramStart"/>
      <w:r w:rsidRPr="00AE38D5">
        <w:rPr>
          <w:i/>
          <w:iCs/>
          <w:color w:val="000000"/>
          <w:sz w:val="26"/>
          <w:szCs w:val="26"/>
        </w:rPr>
        <w:t>không</w:t>
      </w:r>
      <w:proofErr w:type="gramEnd"/>
      <w:r w:rsidRPr="00AE38D5">
        <w:rPr>
          <w:i/>
          <w:iCs/>
          <w:color w:val="000000"/>
          <w:sz w:val="26"/>
          <w:szCs w:val="26"/>
        </w:rPr>
        <w:t xml:space="preserve"> kể thời gian phát đề)</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(Đề số 2)</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Phần 1: Đọc hiểu (5 điểm)</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Emphasis"/>
          <w:color w:val="000000"/>
          <w:sz w:val="26"/>
          <w:szCs w:val="26"/>
        </w:rPr>
        <w:t>Đọc văn bản sau và trả lời câu hỏi:</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rStyle w:val="Strong"/>
          <w:color w:val="000000"/>
          <w:sz w:val="26"/>
          <w:szCs w:val="26"/>
        </w:rPr>
        <w:t>BÀI THUYẾT GIẢNG</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Tại một ngôi làng nhỏ, có một vị giáo sư thường đến nói chuyện về cuộc sống, về đồng bào vào mỗi ngày chủ nhật. Ngoài ra, ông còn tổ chức nhiều hoạt động cho những cậu bé trong làng cùng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Nhưng đến một ngày chủ nhật nọ, một cậu bé, vốn rất chăm chỉ đến nghe nói chuyện bỗng nhiên không đến nữa. Nghe nói cậu ta không muốn nghe những bài nói chuyện tầm xàm và cũng chẳng muốn chơi với những cô cậu bé khác nữa.</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Sau hai tuần, vị giáo sư quyết định đến thăm nhà cậu bé. Cậu bé đang ở nhà một mình, ngồi trước bếp lửa. Đoán được lý do chuyến viếng thăm, cậu bé mời vị giáo sư vào nhà và lấy cho ông một chiếc ghế ngồi bên bếp lửa cho ấm. Vị giáo sư ngồi xuống nhưng vẫn không nói gì. Trong im lặng, hai người cùng ngồi nhìn những ngọn lửa nhảy múa.</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Sau vài phút, vị giáo sư lấy cái kẹp, cẩn thận nhặt một mẩu than hồng đang cháy sáng ra và đặt riêng nó sang bên cạnh lò sưởi. Rồi ông ngồi lại xuống ghế, vẫn im lặng. Cậu bé cũng im lặng quan sát mọi việc. Cục than đơn lẻ cháy nhỏ dần, cuối cùng cháy thêm được một vài giây nữa rồi tắt hẳn, không còn đốm lửa nào nữa. Nó trở nên lạnh lẽo và không còn sức sống.</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lastRenderedPageBreak/>
        <w:t xml:space="preserve">Vị giáo sư nhìn đồng hồ và nhận ra đã đến giờ ông phải đến thăm một người khác. Ông chậm rãi đứng dậy, nhặt cục than lạnh lẽo và đặt lại vào giữa bếp lửa. Ngay lập tức, nó bắt đầu cháy, tỏa sáng, lại một lần nữa với ánh sáng và hơi ấm của những cục than xung quanh nó. Khi vị giáo sư đi ra cửa, cậu bé chủ nhà nắm </w:t>
      </w:r>
      <w:proofErr w:type="gramStart"/>
      <w:r w:rsidRPr="00AE38D5">
        <w:rPr>
          <w:color w:val="000000"/>
          <w:sz w:val="26"/>
          <w:szCs w:val="26"/>
        </w:rPr>
        <w:t>tay</w:t>
      </w:r>
      <w:proofErr w:type="gramEnd"/>
      <w:r w:rsidRPr="00AE38D5">
        <w:rPr>
          <w:color w:val="000000"/>
          <w:sz w:val="26"/>
          <w:szCs w:val="26"/>
        </w:rPr>
        <w:t xml:space="preserve"> ông và nói: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Cảm ơn bác đã đến thăm, và đặc biệt cảm ơn bài nói chuyện của bác. Tuần sau cháu sẽ lại đến chỗ bác cùng mọi người.</w:t>
      </w:r>
    </w:p>
    <w:p w:rsidR="00AE38D5" w:rsidRPr="00AE38D5" w:rsidRDefault="00AE38D5" w:rsidP="00AE38D5">
      <w:pPr>
        <w:pStyle w:val="NormalWeb"/>
        <w:spacing w:before="0" w:beforeAutospacing="0" w:after="240" w:afterAutospacing="0" w:line="360" w:lineRule="atLeast"/>
        <w:ind w:left="48" w:right="48"/>
        <w:jc w:val="right"/>
        <w:rPr>
          <w:color w:val="000000"/>
          <w:sz w:val="26"/>
          <w:szCs w:val="26"/>
        </w:rPr>
      </w:pPr>
      <w:r w:rsidRPr="00AE38D5">
        <w:rPr>
          <w:rStyle w:val="Emphasis"/>
          <w:color w:val="000000"/>
          <w:sz w:val="26"/>
          <w:szCs w:val="26"/>
        </w:rPr>
        <w:t>(Nguồn https://truyenviet.vn/bai-thuyet-giang)</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1 (0</w:t>
      </w:r>
      <w:proofErr w:type="gramStart"/>
      <w:r w:rsidRPr="00AE38D5">
        <w:rPr>
          <w:rStyle w:val="Strong"/>
          <w:color w:val="000000"/>
          <w:sz w:val="26"/>
          <w:szCs w:val="26"/>
        </w:rPr>
        <w:t>,5</w:t>
      </w:r>
      <w:proofErr w:type="gramEnd"/>
      <w:r w:rsidRPr="00AE38D5">
        <w:rPr>
          <w:rStyle w:val="Strong"/>
          <w:color w:val="000000"/>
          <w:sz w:val="26"/>
          <w:szCs w:val="26"/>
        </w:rPr>
        <w:t xml:space="preserve"> điểm)</w:t>
      </w:r>
      <w:r w:rsidRPr="00AE38D5">
        <w:rPr>
          <w:color w:val="000000"/>
          <w:sz w:val="26"/>
          <w:szCs w:val="26"/>
        </w:rPr>
        <w:t>: Xác định phương thức biểu đạt chính của văn bản.</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2 (0</w:t>
      </w:r>
      <w:proofErr w:type="gramStart"/>
      <w:r w:rsidRPr="00AE38D5">
        <w:rPr>
          <w:rStyle w:val="Strong"/>
          <w:color w:val="000000"/>
          <w:sz w:val="26"/>
          <w:szCs w:val="26"/>
        </w:rPr>
        <w:t>,5</w:t>
      </w:r>
      <w:proofErr w:type="gramEnd"/>
      <w:r w:rsidRPr="00AE38D5">
        <w:rPr>
          <w:rStyle w:val="Strong"/>
          <w:color w:val="000000"/>
          <w:sz w:val="26"/>
          <w:szCs w:val="26"/>
        </w:rPr>
        <w:t xml:space="preserve"> điểm)</w:t>
      </w:r>
      <w:r w:rsidRPr="00AE38D5">
        <w:rPr>
          <w:color w:val="000000"/>
          <w:sz w:val="26"/>
          <w:szCs w:val="26"/>
        </w:rPr>
        <w:t>: Giải thích nghĩa của từ </w:t>
      </w:r>
      <w:r w:rsidRPr="00AE38D5">
        <w:rPr>
          <w:rStyle w:val="Emphasis"/>
          <w:color w:val="000000"/>
          <w:sz w:val="26"/>
          <w:szCs w:val="26"/>
        </w:rPr>
        <w:t>thuyết giảng</w:t>
      </w:r>
      <w:r w:rsidRPr="00AE38D5">
        <w:rPr>
          <w:color w:val="000000"/>
          <w:sz w:val="26"/>
          <w:szCs w:val="26"/>
        </w:rPr>
        <w:t>.</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3 (1 điểm): </w:t>
      </w:r>
      <w:r w:rsidRPr="00AE38D5">
        <w:rPr>
          <w:color w:val="000000"/>
          <w:sz w:val="26"/>
          <w:szCs w:val="26"/>
        </w:rPr>
        <w:t>Trước khi vị giáo sư đến thăm nhà, cậu bé là người thế nào? Vị giáo sư đã thuyết giảng cậu bé bằng cách nào?</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4 (1 điểm)</w:t>
      </w:r>
      <w:proofErr w:type="gramStart"/>
      <w:r w:rsidRPr="00AE38D5">
        <w:rPr>
          <w:rStyle w:val="Strong"/>
          <w:color w:val="000000"/>
          <w:sz w:val="26"/>
          <w:szCs w:val="26"/>
        </w:rPr>
        <w:t>:</w:t>
      </w:r>
      <w:r w:rsidRPr="00AE38D5">
        <w:rPr>
          <w:color w:val="000000"/>
          <w:sz w:val="26"/>
          <w:szCs w:val="26"/>
        </w:rPr>
        <w:t>Theo</w:t>
      </w:r>
      <w:proofErr w:type="gramEnd"/>
      <w:r w:rsidRPr="00AE38D5">
        <w:rPr>
          <w:color w:val="000000"/>
          <w:sz w:val="26"/>
          <w:szCs w:val="26"/>
        </w:rPr>
        <w:t xml:space="preserve"> em, cậu bé đã nhận ra được bài học thuyết giảng nào từ vị giáo sư?</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5 (2 điểm):</w:t>
      </w:r>
      <w:r w:rsidRPr="00AE38D5">
        <w:rPr>
          <w:color w:val="000000"/>
          <w:sz w:val="26"/>
          <w:szCs w:val="26"/>
        </w:rPr>
        <w:t> Lời nhắn gửi đến mọi người từ câu chuyện trên mà em tâm đắc.</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Phần 2: Tạo lập văn bản (5 điểm)</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Phát biểu cảm nghĩ về một người thân của em.</w:t>
      </w:r>
    </w:p>
    <w:p w:rsidR="00AE38D5" w:rsidRPr="00AE38D5" w:rsidRDefault="00AE38D5">
      <w:pPr>
        <w:rPr>
          <w:rFonts w:ascii="Times New Roman" w:hAnsi="Times New Roman" w:cs="Times New Roman"/>
          <w:sz w:val="26"/>
          <w:szCs w:val="26"/>
        </w:rPr>
      </w:pPr>
      <w:r w:rsidRPr="00AE38D5">
        <w:rPr>
          <w:rFonts w:ascii="Times New Roman" w:hAnsi="Times New Roman" w:cs="Times New Roman"/>
          <w:sz w:val="26"/>
          <w:szCs w:val="26"/>
        </w:rPr>
        <w:br w:type="page"/>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lastRenderedPageBreak/>
        <w:t xml:space="preserve">Phòng Giáo dục và Đào </w:t>
      </w:r>
      <w:proofErr w:type="gramStart"/>
      <w:r w:rsidRPr="00AE38D5">
        <w:rPr>
          <w:b/>
          <w:bCs/>
          <w:color w:val="000000"/>
          <w:sz w:val="26"/>
          <w:szCs w:val="26"/>
        </w:rPr>
        <w:t>tạo ...</w:t>
      </w:r>
      <w:proofErr w:type="gramEnd"/>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Đề thi Học kì 1</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Năm học 2024 - 2025</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color w:val="000000"/>
          <w:sz w:val="26"/>
          <w:szCs w:val="26"/>
        </w:rPr>
        <w:t>Môn: Ngữ Văn 7</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i/>
          <w:iCs/>
          <w:color w:val="000000"/>
          <w:sz w:val="26"/>
          <w:szCs w:val="26"/>
        </w:rPr>
        <w:t>Thời gian làm bài: 90 phút</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i/>
          <w:iCs/>
          <w:color w:val="000000"/>
          <w:sz w:val="26"/>
          <w:szCs w:val="26"/>
        </w:rPr>
        <w:t>(</w:t>
      </w:r>
      <w:proofErr w:type="gramStart"/>
      <w:r w:rsidRPr="00AE38D5">
        <w:rPr>
          <w:i/>
          <w:iCs/>
          <w:color w:val="000000"/>
          <w:sz w:val="26"/>
          <w:szCs w:val="26"/>
        </w:rPr>
        <w:t>không</w:t>
      </w:r>
      <w:proofErr w:type="gramEnd"/>
      <w:r w:rsidRPr="00AE38D5">
        <w:rPr>
          <w:i/>
          <w:iCs/>
          <w:color w:val="000000"/>
          <w:sz w:val="26"/>
          <w:szCs w:val="26"/>
        </w:rPr>
        <w:t xml:space="preserve"> kể thời gian phát đề)</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Pr>
          <w:b/>
          <w:bCs/>
          <w:color w:val="000000"/>
          <w:sz w:val="26"/>
          <w:szCs w:val="26"/>
        </w:rPr>
        <w:t>(Đề số 3</w:t>
      </w:r>
      <w:r w:rsidRPr="00AE38D5">
        <w:rPr>
          <w:b/>
          <w:bCs/>
          <w:color w:val="000000"/>
          <w:sz w:val="26"/>
          <w:szCs w:val="26"/>
        </w:rPr>
        <w:t>)</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Phần 1: Đọc hiểu (5 điểm)</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Emphasis"/>
          <w:color w:val="000000"/>
          <w:sz w:val="26"/>
          <w:szCs w:val="26"/>
        </w:rPr>
        <w:t>Đọc văn bản sau và trả lời câu hỏi:</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rStyle w:val="Strong"/>
          <w:color w:val="000000"/>
          <w:sz w:val="26"/>
          <w:szCs w:val="26"/>
        </w:rPr>
        <w:t>LÒ CÒ Ô</w:t>
      </w:r>
    </w:p>
    <w:p w:rsidR="00AE38D5" w:rsidRPr="00AE38D5" w:rsidRDefault="00AE38D5" w:rsidP="00AE38D5">
      <w:pPr>
        <w:pStyle w:val="NormalWeb"/>
        <w:spacing w:before="0" w:beforeAutospacing="0" w:after="240" w:afterAutospacing="0" w:line="360" w:lineRule="atLeast"/>
        <w:ind w:left="48" w:right="48"/>
        <w:jc w:val="center"/>
        <w:rPr>
          <w:color w:val="000000"/>
          <w:sz w:val="26"/>
          <w:szCs w:val="26"/>
        </w:rPr>
      </w:pPr>
      <w:r w:rsidRPr="00AE38D5">
        <w:rPr>
          <w:b/>
          <w:bCs/>
          <w:noProof/>
          <w:color w:val="000000"/>
          <w:sz w:val="26"/>
          <w:szCs w:val="26"/>
        </w:rPr>
        <w:drawing>
          <wp:inline distT="0" distB="0" distL="0" distR="0">
            <wp:extent cx="2524125" cy="2190750"/>
            <wp:effectExtent l="0" t="0" r="9525" b="0"/>
            <wp:docPr id="2" name="Picture 2" descr="Đề thi Học kì 1 Ngữ Văn 7 Chân trời sáng tạo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Ngữ Văn 7 Chân trời sáng tạo có đáp án (10 đ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2190750"/>
                    </a:xfrm>
                    <a:prstGeom prst="rect">
                      <a:avLst/>
                    </a:prstGeom>
                    <a:noFill/>
                    <a:ln>
                      <a:noFill/>
                    </a:ln>
                  </pic:spPr>
                </pic:pic>
              </a:graphicData>
            </a:graphic>
          </wp:inline>
        </w:drawing>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a. Mục đích, ý nghĩa, yêu cầu:</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Góp phần rèn luyện khả năng ước lượng, di chuyển nhanh nhẹn, khéo léo, tính cẩn thận, tỉ mỉ... cho người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 Tạo không khí vui chơi sôi nổi, </w:t>
      </w:r>
      <w:proofErr w:type="gramStart"/>
      <w:r w:rsidRPr="00AE38D5">
        <w:rPr>
          <w:color w:val="000000"/>
          <w:sz w:val="26"/>
          <w:szCs w:val="26"/>
        </w:rPr>
        <w:t>thư</w:t>
      </w:r>
      <w:proofErr w:type="gramEnd"/>
      <w:r w:rsidRPr="00AE38D5">
        <w:rPr>
          <w:color w:val="000000"/>
          <w:sz w:val="26"/>
          <w:szCs w:val="26"/>
        </w:rPr>
        <w:t xml:space="preserve"> giãn, vui vẻ.</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b. Số lượng, đội hình, địa điểm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Số lượng người chơi từ 3-5 em, nếu đông chia thành nhiều nhóm.</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lastRenderedPageBreak/>
        <w:t>- Địa điểm chơi là sân trường, sân nhà… sạch sẽ, bằng phẳng, thoáng mát.</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 Hướng dẫn cách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Chuẩn bị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 Dùng phấn vẽ các hình ô chơi </w:t>
      </w:r>
      <w:proofErr w:type="gramStart"/>
      <w:r w:rsidRPr="00AE38D5">
        <w:rPr>
          <w:color w:val="000000"/>
          <w:sz w:val="26"/>
          <w:szCs w:val="26"/>
        </w:rPr>
        <w:t>theo</w:t>
      </w:r>
      <w:proofErr w:type="gramEnd"/>
      <w:r w:rsidRPr="00AE38D5">
        <w:rPr>
          <w:color w:val="000000"/>
          <w:sz w:val="26"/>
          <w:szCs w:val="26"/>
        </w:rPr>
        <w:t xml:space="preserve"> ý thích (kiểu ô hình chữ nhật hoặc hình tròn và chữ nhật xen kẽ), 9-11 ô tùy theo độ tuổi và khả năng người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 Làm “cái” trò chơi (miếng chàm) bằng một miếng nhựa đặc… nhỏ, dẹt hoặc các sợi dây điện nhỏ thắt lại với nhau vừa vặn </w:t>
      </w:r>
      <w:proofErr w:type="gramStart"/>
      <w:r w:rsidRPr="00AE38D5">
        <w:rPr>
          <w:color w:val="000000"/>
          <w:sz w:val="26"/>
          <w:szCs w:val="26"/>
        </w:rPr>
        <w:t>tay</w:t>
      </w:r>
      <w:proofErr w:type="gramEnd"/>
      <w:r w:rsidRPr="00AE38D5">
        <w:rPr>
          <w:color w:val="000000"/>
          <w:sz w:val="26"/>
          <w:szCs w:val="26"/>
        </w:rPr>
        <w:t xml:space="preserve"> cầm ném vào các ô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Vẽ đậm vạch đứng để đi “cái”, là vạch ngang ở một đầu ô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Các người chơi “oẳn tù tì” để xếp thứ tự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Bắt đầu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Sau khi phân định thứ tự xong, người chơi thực hiện các động tác chơi chủ yếu như sau:</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Đối với kiểu ô chơi hình chữ nhật:</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w:t>
      </w:r>
      <w:proofErr w:type="gramStart"/>
      <w:r w:rsidRPr="00AE38D5">
        <w:rPr>
          <w:color w:val="000000"/>
          <w:sz w:val="26"/>
          <w:szCs w:val="26"/>
        </w:rPr>
        <w:t>tay</w:t>
      </w:r>
      <w:proofErr w:type="gramEnd"/>
      <w:r w:rsidRPr="00AE38D5">
        <w:rPr>
          <w:color w:val="000000"/>
          <w:sz w:val="26"/>
          <w:szCs w:val="26"/>
        </w:rPr>
        <w:t xml:space="preserve"> hoặc chân đang chạm đất hoặc dẫm vạch) làm mất lượt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Đối với người chơi giỏi và có sức khỏe, đến ô số 1 vẫn lò cò nhưng dùng ngón chân cái và ngón chân trỏ kẹp “miếng cái” nhảy hất lên cao và dùng bàn tay đón bắt lấy nó. Đối với người chơi bé nhỏ hơn thì nhảy lò cò đến ô số 2 rồi tìm cách cúi xuống nhặt lấy “miếng cái”.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lastRenderedPageBreak/>
        <w:t>+ Thực hiện các động tác tương tự như trên với các ô số 2, 3, 4…đến 10 kể cả ô vòng bán nguyệt trên đầu ô số 5 và 6.</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w:t>
      </w:r>
      <w:proofErr w:type="gramStart"/>
      <w:r w:rsidRPr="00AE38D5">
        <w:rPr>
          <w:color w:val="000000"/>
          <w:sz w:val="26"/>
          <w:szCs w:val="26"/>
        </w:rPr>
        <w:t>tai</w:t>
      </w:r>
      <w:proofErr w:type="gramEnd"/>
      <w:r w:rsidRPr="00AE38D5">
        <w:rPr>
          <w:color w:val="000000"/>
          <w:sz w:val="26"/>
          <w:szCs w:val="26"/>
        </w:rPr>
        <w:t xml:space="preserve"> (sau nhiều lần xin nghỉ chủ ruộng sẽ tính rồi búng luôn một lần).</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Đối với kiểu ô chơi có hình tròn xen kẽ:</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Cách này với phù hợp với người chơi nhỏ tuổi, vì chỉ phải lò cò ở các ô tròn và được để hai chân ở ô hình chữ nhật. Đến ô số 8 và ô số 9 thì nhảy quay người lại, đổi chân đứng so với chân trước đó.</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xml:space="preserve">+ Khi tậu ruộng có thể đứng trên các ô số 8 và ô số 9 hoặc ở chỗ có hoa thị tùy </w:t>
      </w:r>
      <w:proofErr w:type="gramStart"/>
      <w:r w:rsidRPr="00AE38D5">
        <w:rPr>
          <w:color w:val="000000"/>
          <w:sz w:val="26"/>
          <w:szCs w:val="26"/>
        </w:rPr>
        <w:t>theo</w:t>
      </w:r>
      <w:proofErr w:type="gramEnd"/>
      <w:r w:rsidRPr="00AE38D5">
        <w:rPr>
          <w:color w:val="000000"/>
          <w:sz w:val="26"/>
          <w:szCs w:val="26"/>
        </w:rPr>
        <w:t xml:space="preserve"> thỏa thuận trước khi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noProof/>
          <w:color w:val="000000"/>
          <w:sz w:val="26"/>
          <w:szCs w:val="26"/>
        </w:rPr>
        <w:drawing>
          <wp:inline distT="0" distB="0" distL="0" distR="0">
            <wp:extent cx="3190875" cy="1543050"/>
            <wp:effectExtent l="0" t="0" r="9525" b="0"/>
            <wp:docPr id="1" name="Picture 1" descr="Đề thi Học kì 1 Ngữ Văn 7 Chân trời sáng tạo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Ngữ Văn 7 Chân trời sáng tạo có đáp án (10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1543050"/>
                    </a:xfrm>
                    <a:prstGeom prst="rect">
                      <a:avLst/>
                    </a:prstGeom>
                    <a:noFill/>
                    <a:ln>
                      <a:noFill/>
                    </a:ln>
                  </pic:spPr>
                </pic:pic>
              </a:graphicData>
            </a:graphic>
          </wp:inline>
        </w:drawing>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d. Luật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Nếu người chơi thảy “miếng cái” mà trúng vào vạch trong các ô hoặc đang đẩy “miếng cái” trúng vạch hoặc nhảy sang ô khác là mất lượt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lastRenderedPageBreak/>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Emphasis"/>
          <w:color w:val="000000"/>
          <w:sz w:val="26"/>
          <w:szCs w:val="26"/>
        </w:rPr>
        <w:t xml:space="preserve">(In trong 100 trò chơi dân gian cho thiếu </w:t>
      </w:r>
      <w:proofErr w:type="gramStart"/>
      <w:r w:rsidRPr="00AE38D5">
        <w:rPr>
          <w:rStyle w:val="Emphasis"/>
          <w:color w:val="000000"/>
          <w:sz w:val="26"/>
          <w:szCs w:val="26"/>
        </w:rPr>
        <w:t>nhi</w:t>
      </w:r>
      <w:proofErr w:type="gramEnd"/>
      <w:r w:rsidRPr="00AE38D5">
        <w:rPr>
          <w:rStyle w:val="Emphasis"/>
          <w:color w:val="000000"/>
          <w:sz w:val="26"/>
          <w:szCs w:val="26"/>
        </w:rPr>
        <w:t>, NXB Kim Đồng, 2014)</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1 (1 điểm)</w:t>
      </w:r>
      <w:r w:rsidRPr="00AE38D5">
        <w:rPr>
          <w:color w:val="000000"/>
          <w:sz w:val="26"/>
          <w:szCs w:val="26"/>
        </w:rPr>
        <w:t>: Văn bản trên thuộc loại văn bản nào? Chỉ ra dấu hiệu giúp em nhận biết được loại văn bản đó.</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2 (1 điểm)</w:t>
      </w:r>
      <w:proofErr w:type="gramStart"/>
      <w:r w:rsidRPr="00AE38D5">
        <w:rPr>
          <w:color w:val="000000"/>
          <w:sz w:val="26"/>
          <w:szCs w:val="26"/>
        </w:rPr>
        <w:t>:Văn</w:t>
      </w:r>
      <w:proofErr w:type="gramEnd"/>
      <w:r w:rsidRPr="00AE38D5">
        <w:rPr>
          <w:color w:val="000000"/>
          <w:sz w:val="26"/>
          <w:szCs w:val="26"/>
        </w:rPr>
        <w:t xml:space="preserve"> bản cung cấp những thông tin cơ bản nào?</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3 (1 điểm):</w:t>
      </w:r>
      <w:r w:rsidRPr="00AE38D5">
        <w:rPr>
          <w:color w:val="000000"/>
          <w:sz w:val="26"/>
          <w:szCs w:val="26"/>
        </w:rPr>
        <w:t> Các thông tin trong mục “</w:t>
      </w:r>
      <w:r w:rsidRPr="00AE38D5">
        <w:rPr>
          <w:rStyle w:val="Emphasis"/>
          <w:color w:val="000000"/>
          <w:sz w:val="26"/>
          <w:szCs w:val="26"/>
        </w:rPr>
        <w:t>Hướng dẫn cách chơi</w:t>
      </w:r>
      <w:r w:rsidRPr="00AE38D5">
        <w:rPr>
          <w:color w:val="000000"/>
          <w:sz w:val="26"/>
          <w:szCs w:val="26"/>
        </w:rPr>
        <w:t xml:space="preserve">” được triển khai </w:t>
      </w:r>
      <w:proofErr w:type="gramStart"/>
      <w:r w:rsidRPr="00AE38D5">
        <w:rPr>
          <w:color w:val="000000"/>
          <w:sz w:val="26"/>
          <w:szCs w:val="26"/>
        </w:rPr>
        <w:t>theo</w:t>
      </w:r>
      <w:proofErr w:type="gramEnd"/>
      <w:r w:rsidRPr="00AE38D5">
        <w:rPr>
          <w:color w:val="000000"/>
          <w:sz w:val="26"/>
          <w:szCs w:val="26"/>
        </w:rPr>
        <w:t xml:space="preserve"> cách nào? Nếu thay đổi trật tự các thông tin thì có ảnh hưởng gì đến nội dung văn bản không?</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4 (1 điểm)</w:t>
      </w:r>
      <w:proofErr w:type="gramStart"/>
      <w:r w:rsidRPr="00AE38D5">
        <w:rPr>
          <w:rStyle w:val="Strong"/>
          <w:color w:val="000000"/>
          <w:sz w:val="26"/>
          <w:szCs w:val="26"/>
        </w:rPr>
        <w:t>:</w:t>
      </w:r>
      <w:r w:rsidRPr="00AE38D5">
        <w:rPr>
          <w:color w:val="000000"/>
          <w:sz w:val="26"/>
          <w:szCs w:val="26"/>
        </w:rPr>
        <w:t>Theo</w:t>
      </w:r>
      <w:proofErr w:type="gramEnd"/>
      <w:r w:rsidRPr="00AE38D5">
        <w:rPr>
          <w:color w:val="000000"/>
          <w:sz w:val="26"/>
          <w:szCs w:val="26"/>
        </w:rPr>
        <w:t xml:space="preserve"> em, trò chơi dân gian ngày nay có còn quan trọng đối với trẻ em hay không? Vì sao?</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Câu 5 (1 điểm):</w:t>
      </w:r>
      <w:r w:rsidRPr="00AE38D5">
        <w:rPr>
          <w:color w:val="000000"/>
          <w:sz w:val="26"/>
          <w:szCs w:val="26"/>
        </w:rPr>
        <w:t> Nêu một vài ưu điểm của trò chơi dân gian so với trò chơi có sử dụng các thiết bị công nghệ.</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rStyle w:val="Strong"/>
          <w:color w:val="000000"/>
          <w:sz w:val="26"/>
          <w:szCs w:val="26"/>
        </w:rPr>
        <w:t>Phần 2: Tạo lập văn bản (5 điểm)</w:t>
      </w:r>
    </w:p>
    <w:p w:rsidR="00AE38D5" w:rsidRPr="00AE38D5" w:rsidRDefault="00AE38D5" w:rsidP="00AE38D5">
      <w:pPr>
        <w:pStyle w:val="NormalWeb"/>
        <w:spacing w:before="0" w:beforeAutospacing="0" w:after="240" w:afterAutospacing="0" w:line="360" w:lineRule="atLeast"/>
        <w:ind w:left="48" w:right="48"/>
        <w:jc w:val="both"/>
        <w:rPr>
          <w:color w:val="000000"/>
          <w:sz w:val="26"/>
          <w:szCs w:val="26"/>
        </w:rPr>
      </w:pPr>
      <w:r w:rsidRPr="00AE38D5">
        <w:rPr>
          <w:color w:val="000000"/>
          <w:sz w:val="26"/>
          <w:szCs w:val="26"/>
        </w:rPr>
        <w:t>Em hãy viết bài văn bàn về hiện tượng nghiện trò chơi điện tử của học sinh hiện nay.</w:t>
      </w:r>
    </w:p>
    <w:p w:rsidR="0064774B" w:rsidRPr="00AE38D5" w:rsidRDefault="0064774B">
      <w:pPr>
        <w:rPr>
          <w:rFonts w:ascii="Times New Roman" w:hAnsi="Times New Roman" w:cs="Times New Roman"/>
          <w:sz w:val="26"/>
          <w:szCs w:val="26"/>
        </w:rPr>
      </w:pPr>
      <w:bookmarkStart w:id="0" w:name="_GoBack"/>
      <w:bookmarkEnd w:id="0"/>
    </w:p>
    <w:sectPr w:rsidR="0064774B" w:rsidRPr="00AE3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D5"/>
    <w:rsid w:val="0064774B"/>
    <w:rsid w:val="00AE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BD1E-DD91-4F19-94B3-CB496D47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38D5"/>
    <w:rPr>
      <w:b/>
      <w:bCs/>
    </w:rPr>
  </w:style>
  <w:style w:type="character" w:styleId="Emphasis">
    <w:name w:val="Emphasis"/>
    <w:basedOn w:val="DefaultParagraphFont"/>
    <w:uiPriority w:val="20"/>
    <w:qFormat/>
    <w:rsid w:val="00AE3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72245">
      <w:bodyDiv w:val="1"/>
      <w:marLeft w:val="0"/>
      <w:marRight w:val="0"/>
      <w:marTop w:val="0"/>
      <w:marBottom w:val="0"/>
      <w:divBdr>
        <w:top w:val="none" w:sz="0" w:space="0" w:color="auto"/>
        <w:left w:val="none" w:sz="0" w:space="0" w:color="auto"/>
        <w:bottom w:val="none" w:sz="0" w:space="0" w:color="auto"/>
        <w:right w:val="none" w:sz="0" w:space="0" w:color="auto"/>
      </w:divBdr>
    </w:div>
    <w:div w:id="19913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2024-12-23T03:24:00Z</dcterms:created>
  <dcterms:modified xsi:type="dcterms:W3CDTF">2024-12-23T03:26:00Z</dcterms:modified>
</cp:coreProperties>
</file>