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D3" w:rsidRPr="005B2FD3" w:rsidRDefault="005B2FD3" w:rsidP="005B2FD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Sở Giáo dục và Đào tạo ...</w:t>
      </w:r>
    </w:p>
    <w:p w:rsidR="005B2FD3" w:rsidRPr="005B2FD3" w:rsidRDefault="005B2FD3" w:rsidP="005B2FD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Đề thi Giữa kì 2 - Kết nối tri thức</w:t>
      </w:r>
    </w:p>
    <w:p w:rsidR="005B2FD3" w:rsidRPr="005B2FD3" w:rsidRDefault="005B2FD3" w:rsidP="005B2FD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năm 2025</w:t>
      </w:r>
    </w:p>
    <w:p w:rsidR="005B2FD3" w:rsidRPr="005B2FD3" w:rsidRDefault="005B2FD3" w:rsidP="005B2FD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Môn: Tin học 10</w:t>
      </w:r>
    </w:p>
    <w:p w:rsidR="005B2FD3" w:rsidRPr="005B2FD3" w:rsidRDefault="005B2FD3" w:rsidP="005B2FD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i/>
          <w:iCs/>
          <w:color w:val="000000"/>
          <w:sz w:val="27"/>
          <w:szCs w:val="27"/>
        </w:rPr>
        <w:t>Thời gian làm bài: 45 phút</w:t>
      </w:r>
    </w:p>
    <w:p w:rsidR="005B2FD3" w:rsidRPr="005B2FD3" w:rsidRDefault="005B2FD3" w:rsidP="005B2FD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i/>
          <w:iCs/>
          <w:color w:val="000000"/>
          <w:sz w:val="27"/>
          <w:szCs w:val="27"/>
        </w:rPr>
        <w:t>(không kể thời gian phát đề)</w:t>
      </w:r>
    </w:p>
    <w:p w:rsidR="005B2FD3" w:rsidRPr="005B2FD3" w:rsidRDefault="005B2FD3" w:rsidP="005B2FD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(Đề số 1)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bookmarkEnd w:id="0"/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I. PHẦN TRẮC NGHIỆM (7,0 điểm)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Cho đoạn chương trình python sau: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Tong = 0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while Tong &lt; 10: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    Tong = Tong + 1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Sau khi đoạn chương trình trên được thực hiện, giá trị của tổng bằng bao nhiêu: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9.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10.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11.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12.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Hoạt động nào sau đây lặp với số lần lặp chưa biết trước?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Ngày tắm hai lần.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Học bài cho tới khi thuộc bài.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Mỗi tuần đi nhà sách một lần.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D.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Ngày đánh răng hai lần.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3.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Cấu trúc lặp với số lần chưa biết trước có dạng như thế nào?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while &lt; điều kiện &gt;: 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&lt;khối lệnh &gt;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while &lt; điều kiện &gt;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&lt;khối lệnh &gt;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while &lt; điều kiện &gt;: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while &lt; điều kiện &gt; to &lt;khối lệnh &gt;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4.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Để khởi tạo danh sách b có 5 phần tử 1, 2, 3, 4, 5 ta dùng cú pháp: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b = 1, 2, 3, 4, 5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b = (1, 2, 3, 4, 5)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b = [1,5]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b = [1, 2, 3, 4, 5]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5.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Để xóa 2 phần tử ở vị trí 1 và 2 trong danh sách a hiện tại ta dùng lệnh nào?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del a[1:2]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del a[0:2] 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del a[0:3]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del a[1:3] 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6.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Vòng lặp nào trả về kết quả dưới đây?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893445" cy="1403350"/>
            <wp:effectExtent l="0" t="0" r="1905" b="6350"/>
            <wp:docPr id="4" name="Picture 4" descr="Đề thi Giữa kì 2 Tin học 10 Kết nối tri thức có đáp án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Giữa kì 2 Tin học 10 Kết nối tri thức có đáp án (3 đề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for i in range(1,6):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print(i,i,i,i,i)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for i in range(1,5):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print(str(i)*5)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for i in range(1,6):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print(str(i)*5)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for i in range(0,5):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print(str(i)*5)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7.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Sau khi thực hiện các câu lệnh sau, mảng A như thế nào?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&gt;&gt;&gt; A = [1, 2, 3, 4, 5]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&gt;&gt;&gt; A. remove(2)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&gt;&gt;&gt; print(A)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[1, 2, 3, 4].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[2, 3, 4, 5].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[1, 2, 4, 5].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[1, 3, 4, 5].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8.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Kết quả khi thực hiện chương trình sau?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lastRenderedPageBreak/>
        <w:t>&gt;&gt;&gt; A = [1, 2, 3, 5]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&gt;&gt;&gt; A.insert(2, 4)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&gt;&gt;&gt; print(A)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1, 2, 3, 4.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1, 2, 4, 3, 5.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1, 2, 3, 4, 5.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1, 2, 4, 5.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9.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Giả sử A = [2, 4, '5', 'Hà Nội', 'Việt Nam', 9]. Hãy cho biết kết quả của câu lệnh 4 </w:t>
      </w: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in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A là gì?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True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False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true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false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10.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Số phát biểu đúng là: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1) Sau khi thực hiện lệnh clear(), các phần tử trả về giá trị 0.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2) Lệnh remove trả về giá trị False nếu không có trong danh sách.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3) remove() có tác dụng xoá một phần tử có giá trị cho trước trong list.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4) Lệnh remove() có tác dụng xoá một phần tử ở vị trí cho trước.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2.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0.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3.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Câu 11.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Kết quả của chương trình sau là bao nhiêu?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&gt;&gt;&gt; s = “abcdefg”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&gt;&gt;&gt; print(s[2])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c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b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a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d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12.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Để chuyển s về xâu kí tự ta dùng hàm gì?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length(s)            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len(s)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str(s)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s.len()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13.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Xâu “1234%^^%TFRESDRG” có độ dài bằng bao nhiêu?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16.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17.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18.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15.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14.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Nếu S = "1234567890" thì S[0:4] là gì?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"123"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"0123"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"01234"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"1234"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Câu 15.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Để tạo xâu in hoa từ toàn bộ xâu hiện tại ta dùng hàm nào?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lower()              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len()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upper()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srt()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16.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Để thay thế kí tự 'a' trong xâu s bằng một xâu mới rỗng ta dùng lệnh nào?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s=s.replace('a', "")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s=s.replace('a')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s=replace(a, "")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s=s.replace()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17.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Kết quả của các câu lệnh sau là gì?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2637155" cy="861060"/>
            <wp:effectExtent l="0" t="0" r="0" b="0"/>
            <wp:docPr id="3" name="Picture 3" descr="Đề thi Giữa kì 2 Tin học 10 Kết nối tri thức có đáp án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Giữa kì 2 Tin học 10 Kết nối tri thức có đáp án (3 đề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2, 6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1, 3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0, 4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1, 4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18.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Kết quả của các câu lệnh sau là gì?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3263900" cy="574040"/>
            <wp:effectExtent l="0" t="0" r="0" b="0"/>
            <wp:docPr id="2" name="Picture 2" descr="Đề thi Giữa kì 2 Tin học 10 Kết nối tri thức có đáp án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Giữa kì 2 Tin học 10 Kết nối tri thức có đáp án (3 đề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'Ngôn ngữ lập trình Python'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['Ngôn', 'ngữ', 'lập', 'trình', 'Python']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'Ngôn', 'ngữ', 'lập', 'trình', 'Python'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[Ngôn, ngữ, lập, trình, Python]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19.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Để tách một xâu thành danh sách các từ ta dùng lệnh nào?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Lệnh join()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Lệnh split()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Lệnh len()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Lệnh find()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20.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Trong định nghĩa của hàm có thể có bao nhiêu từ khóa return?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2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5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Không hạn chế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21.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Mệnh đề nào dưới đây mô tả đúng quan hệ giữa hàm và thủ tục?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Hàm và thủ tục là hai khái niệm hoàn toán khác nhau.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Hàm là thủ tục nhưng thủ tục có thể không phải là hàm.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Trong Python, hàm và thủ tục là hai khái niệm đồng nhất.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Thủ tục là hàm nhưng hàm có thể không là thủ tục.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22.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Kết quả của các câu lệnh sau là gì?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1871345" cy="1127125"/>
            <wp:effectExtent l="0" t="0" r="0" b="0"/>
            <wp:docPr id="1" name="Picture 1" descr="Đề thi Giữa kì 2 Tin học 10 Kết nối tri thức có đáp án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thi Giữa kì 2 Tin học 10 Kết nối tri thức có đáp án (3 đề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-2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4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2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6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23.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Cú pháp thiết lập hàm có trả lại giá trị là gì?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def &lt; tên hàm &gt;([tham số]):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return &lt; dãy giá trị trả về &gt;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def&lt; tên hàm &gt; ([tham số]):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&lt; dãy các lệnh &gt;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def &lt; tên hàm &gt;([tham số]):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&lt; khối lệnh &gt;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return &lt; dãy giá trị trả về &gt;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def &lt; tên hàm &gt;: [&lt; khối lệnh &gt;]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return &lt; dãy giá trị trả về &gt;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24.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Hàm tự định nghĩa trong Python có thể có bao nhiêu tham số?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0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1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2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Không hạn chế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25.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Khi gọi hàm, dữ liệu được truyền vào hàm được gọi là gì?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Tham số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Hiệu số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Đối số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Hàm số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26.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Đoạn chương trình sau sẽ in ra số nào?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&gt;&gt;&gt; def f(x, y):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z = x + y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return x*y*z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&gt;&gt;&gt; f(1, 4)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10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18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20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30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27.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Hàm f được khai báo như sau f(a, b, c). Số lượng đối số truyền vào là: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A.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3.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2.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1.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4.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28.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Phát biểu nào bị </w:t>
      </w: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sai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?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A.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Một hàm khi khai báo có một tham số nhưng khi gọi hàm có thể có 2 đối số.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B.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Tham số được định nghĩa khi khai báo hàm.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Tham số và đối số có một số điểm khác nhau.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D.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 Khi gọi hàm, các tham số sẽ được truyền bằng giá trị thông qua đối số của hàm.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II. PHẦN TỰ LUẬN (3 điểm)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1. (1 điểm)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Cho A là một danh sách gồm các số nguyên. Em hãy viết các câu lệnh tạo và in ra danh sách B chỉ gồm các số chẵn có trong A.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2. (1 điểm)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Viết chương trình nhập họ tên đầy đủ của người dùng, sau đó in thông báo tên và họ đệm của người đó.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3. (1 điểm) </w:t>
      </w:r>
      <w:r w:rsidRPr="005B2FD3">
        <w:rPr>
          <w:rFonts w:ascii="Arial" w:eastAsia="Times New Roman" w:hAnsi="Arial" w:cs="Arial"/>
          <w:color w:val="000000"/>
          <w:sz w:val="27"/>
          <w:szCs w:val="27"/>
        </w:rPr>
        <w:t>Hai số tự nhiên m, n được gọi là nguyên tố cùng nhau nếu UCLN(m, n) = 1.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Viết chương trình thực hiện công việc sau: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Nhập từ bàn phím số tự nhiên n và đếm số các số nguyên tố cùng nhau với n tính trong khoảng từ 1 đến n.</w:t>
      </w:r>
    </w:p>
    <w:p w:rsidR="005B2FD3" w:rsidRPr="005B2FD3" w:rsidRDefault="005B2FD3" w:rsidP="005B2FD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</w:rPr>
        <w:t>………………….. Hết ……………………</w:t>
      </w:r>
    </w:p>
    <w:p w:rsidR="005B2FD3" w:rsidRPr="005B2FD3" w:rsidRDefault="005B2FD3" w:rsidP="005B2FD3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ĐÁP ÁN VÀ HƯỚNG DẪN CHẤM ĐỀ SỐ 1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I. Trắc nghiệm (7 điểm)</w:t>
      </w:r>
    </w:p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color w:val="000000"/>
          <w:sz w:val="27"/>
          <w:szCs w:val="27"/>
        </w:rPr>
        <w:t>- Mỗi câu đúng tương ứng với 0,25 điểm.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4"/>
      </w:tblGrid>
      <w:tr w:rsidR="005B2FD3" w:rsidRPr="005B2FD3" w:rsidTr="005B2FD3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1. B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2. B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3. 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4. D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5. D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6. C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7. D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8. B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9. 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10. A</w:t>
            </w:r>
          </w:p>
        </w:tc>
      </w:tr>
      <w:tr w:rsidR="005B2FD3" w:rsidRPr="005B2FD3" w:rsidTr="005B2FD3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11. 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12. C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13. 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14. D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15. C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16. 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17. C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18. B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19. B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20. D</w:t>
            </w:r>
          </w:p>
        </w:tc>
      </w:tr>
      <w:tr w:rsidR="005B2FD3" w:rsidRPr="005B2FD3" w:rsidTr="005B2FD3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21. C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22. C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23. C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24. D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25. C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26. C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27. 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28. 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</w:tbl>
    <w:p w:rsidR="005B2FD3" w:rsidRPr="005B2FD3" w:rsidRDefault="005B2FD3" w:rsidP="005B2FD3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5B2FD3">
        <w:rPr>
          <w:rFonts w:ascii="Arial" w:eastAsia="Times New Roman" w:hAnsi="Arial" w:cs="Arial"/>
          <w:b/>
          <w:bCs/>
          <w:color w:val="000000"/>
          <w:sz w:val="27"/>
          <w:szCs w:val="27"/>
        </w:rPr>
        <w:t>II. Tự luận (3 điểm)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7020"/>
        <w:gridCol w:w="1001"/>
      </w:tblGrid>
      <w:tr w:rsidR="005B2FD3" w:rsidRPr="005B2FD3" w:rsidTr="005B2FD3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lastRenderedPageBreak/>
              <w:t>Câu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Đáp án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Điểm</w:t>
            </w:r>
          </w:p>
        </w:tc>
      </w:tr>
      <w:tr w:rsidR="005B2FD3" w:rsidRPr="005B2FD3" w:rsidTr="005B2FD3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Câu 1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(1 điểm)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Các câu lệnh đó có thể viết như sau: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 = []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for k in A: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if k % 2 == 0: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B.append(k)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print("Danh sách các số chẵn có trong A là: ", B)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0,25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0,5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 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0,25</w:t>
            </w:r>
          </w:p>
        </w:tc>
      </w:tr>
      <w:tr w:rsidR="005B2FD3" w:rsidRPr="005B2FD3" w:rsidTr="005B2FD3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Câu 2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(1 điểm)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hoten = input("Nhập họ tên đầy đủ: ")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A = hoten.split()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ten = A[len(A) – 1]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hodem = " ".join(A[0:len(A) – 1])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print("Tên bạn là: " , ten)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Print("Họ đệm là: " , hodem)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1,0</w:t>
            </w:r>
          </w:p>
        </w:tc>
      </w:tr>
      <w:tr w:rsidR="005B2FD3" w:rsidRPr="005B2FD3" w:rsidTr="005B2FD3"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Câu 3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(1 điểm)</w:t>
            </w:r>
          </w:p>
        </w:tc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Chương trình có thể viết như sau: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n = int(input("Nhập số tự nhiên n: "))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 = 0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for i in range(1, n+1):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if UCLN(i, n) == 1: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c = c + 1</w:t>
            </w:r>
          </w:p>
          <w:p w:rsidR="005B2FD3" w:rsidRPr="005B2FD3" w:rsidRDefault="005B2FD3" w:rsidP="005B2FD3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print(c)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2FD3" w:rsidRPr="005B2FD3" w:rsidRDefault="005B2FD3" w:rsidP="005B2FD3">
            <w:pPr>
              <w:spacing w:after="240" w:line="360" w:lineRule="atLeast"/>
              <w:ind w:left="48" w:right="48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5B2FD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1,0</w:t>
            </w:r>
          </w:p>
        </w:tc>
      </w:tr>
    </w:tbl>
    <w:p w:rsidR="00E12FA9" w:rsidRDefault="005B2FD3">
      <w:hyperlink r:id="rId8" w:tgtFrame="_blank" w:history="1">
        <w:r w:rsidRPr="005B2FD3">
          <w:rPr>
            <w:rFonts w:ascii="Arial" w:eastAsia="Times New Roman" w:hAnsi="Arial" w:cs="Arial"/>
            <w:b/>
            <w:bCs/>
            <w:caps/>
            <w:color w:val="FFFFFF"/>
            <w:sz w:val="20"/>
            <w:szCs w:val="20"/>
            <w:bdr w:val="single" w:sz="6" w:space="0" w:color="F7941D" w:frame="1"/>
            <w:shd w:val="clear" w:color="auto" w:fill="F7941D"/>
          </w:rPr>
          <w:br/>
        </w:r>
      </w:hyperlink>
    </w:p>
    <w:sectPr w:rsidR="00E12F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D3"/>
    <w:rsid w:val="005B2FD3"/>
    <w:rsid w:val="00CC0C00"/>
    <w:rsid w:val="00D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4751FE-6A54-4018-81EE-6576B21A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--not-pressed">
    <w:name w:val="label--not-pressed"/>
    <w:basedOn w:val="DefaultParagraphFont"/>
    <w:rsid w:val="005B2FD3"/>
  </w:style>
  <w:style w:type="character" w:customStyle="1" w:styleId="plyrtooltip">
    <w:name w:val="plyr__tooltip"/>
    <w:basedOn w:val="DefaultParagraphFont"/>
    <w:rsid w:val="005B2FD3"/>
  </w:style>
  <w:style w:type="character" w:customStyle="1" w:styleId="plyrsr-only">
    <w:name w:val="plyr__sr-only"/>
    <w:basedOn w:val="DefaultParagraphFont"/>
    <w:rsid w:val="005B2FD3"/>
  </w:style>
  <w:style w:type="character" w:styleId="Strong">
    <w:name w:val="Strong"/>
    <w:basedOn w:val="DefaultParagraphFont"/>
    <w:uiPriority w:val="22"/>
    <w:qFormat/>
    <w:rsid w:val="005B2FD3"/>
    <w:rPr>
      <w:b/>
      <w:bCs/>
    </w:rPr>
  </w:style>
  <w:style w:type="character" w:styleId="Emphasis">
    <w:name w:val="Emphasis"/>
    <w:basedOn w:val="DefaultParagraphFont"/>
    <w:uiPriority w:val="20"/>
    <w:qFormat/>
    <w:rsid w:val="005B2F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3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033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2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64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4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67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13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39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51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5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73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3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36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1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0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ilieugiaovien.com.vn/tai-lieu/bo-de-thi-giua-ki-2-tin-hoc-10-ket-noi-tri-thuc-nam-2023-co-dap-an-761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2025-03-15T02:49:00Z</dcterms:created>
  <dcterms:modified xsi:type="dcterms:W3CDTF">2025-03-15T02:50:00Z</dcterms:modified>
</cp:coreProperties>
</file>