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E7" w:rsidRPr="00245FE7" w:rsidRDefault="00245FE7" w:rsidP="00245FE7">
      <w:pPr>
        <w:shd w:val="clear" w:color="auto" w:fill="F7F7F7"/>
        <w:spacing w:before="120" w:after="0" w:line="240" w:lineRule="auto"/>
        <w:jc w:val="center"/>
        <w:outlineLvl w:val="1"/>
        <w:rPr>
          <w:rFonts w:ascii="Helvetica" w:eastAsia="Times New Roman" w:hAnsi="Helvetica" w:cs="Helvetica"/>
          <w:color w:val="212529"/>
          <w:sz w:val="36"/>
          <w:szCs w:val="36"/>
        </w:rPr>
      </w:pPr>
      <w:bookmarkStart w:id="0" w:name="chuong_pl_2"/>
      <w:r w:rsidRPr="00245FE7">
        <w:rPr>
          <w:rFonts w:ascii="Arial" w:eastAsia="Times New Roman" w:hAnsi="Arial" w:cs="Arial"/>
          <w:color w:val="000000"/>
          <w:sz w:val="24"/>
          <w:szCs w:val="24"/>
          <w:lang w:val="x-none"/>
        </w:rPr>
        <w:t>PHỤ LỤC I.A</w:t>
      </w:r>
      <w:bookmarkEnd w:id="0"/>
    </w:p>
    <w:p w:rsidR="00245FE7" w:rsidRPr="00245FE7" w:rsidRDefault="00245FE7" w:rsidP="00245FE7">
      <w:pPr>
        <w:shd w:val="clear" w:color="auto" w:fill="F7F7F7"/>
        <w:spacing w:before="120" w:after="0" w:line="240" w:lineRule="auto"/>
        <w:jc w:val="center"/>
        <w:outlineLvl w:val="1"/>
        <w:rPr>
          <w:rFonts w:ascii="Helvetica" w:eastAsia="Times New Roman" w:hAnsi="Helvetica" w:cs="Helvetica"/>
          <w:color w:val="212529"/>
          <w:sz w:val="36"/>
          <w:szCs w:val="36"/>
        </w:rPr>
      </w:pPr>
      <w:bookmarkStart w:id="1" w:name="chuong_pl_2_name"/>
      <w:r w:rsidRPr="00245FE7">
        <w:rPr>
          <w:rFonts w:ascii="Arial" w:eastAsia="Times New Roman" w:hAnsi="Arial" w:cs="Arial"/>
          <w:color w:val="000000"/>
          <w:sz w:val="20"/>
          <w:szCs w:val="20"/>
          <w:lang w:val="x-none"/>
        </w:rPr>
        <w:t>MÃ HÓA ĐƠN, BIÊN LAI CỦA CỤC THUẾ CÁC TỈNH, THÀNH PHỐ VÀ CỤC THUẾ DOANH NGHIỆP LỚN PHÁT HÀNH</w:t>
      </w:r>
      <w:bookmarkEnd w:id="1"/>
      <w:r w:rsidRPr="00245FE7">
        <w:rPr>
          <w:rFonts w:ascii="Arial" w:eastAsia="Times New Roman" w:hAnsi="Arial" w:cs="Arial"/>
          <w:color w:val="000000"/>
          <w:sz w:val="20"/>
          <w:szCs w:val="20"/>
          <w:lang w:val="x-none"/>
        </w:rPr>
        <w:br/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vi-VN"/>
        </w:rPr>
        <w:t>(Ban hành kèm theo Thông tư số 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x-none"/>
        </w:rPr>
        <w:t>78/2021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vi-VN"/>
        </w:rPr>
        <w:t>/TT-BTC ngày 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x-none"/>
        </w:rPr>
        <w:t>17 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vi-VN"/>
        </w:rPr>
        <w:t>tháng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x-none"/>
        </w:rPr>
        <w:t> 9 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vi-VN"/>
        </w:rPr>
        <w:t>năm 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x-none"/>
        </w:rPr>
        <w:t>2021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vi-VN"/>
        </w:rPr>
        <w:t> của 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x-none"/>
        </w:rPr>
        <w:t>Bộ trưởng</w:t>
      </w:r>
      <w:r w:rsidRPr="00245FE7">
        <w:rPr>
          <w:rFonts w:ascii="Arial" w:eastAsia="Times New Roman" w:hAnsi="Arial" w:cs="Arial"/>
          <w:color w:val="212529"/>
          <w:sz w:val="20"/>
          <w:szCs w:val="20"/>
          <w:lang w:val="vi-VN"/>
        </w:rPr>
        <w:t> Bộ Tài chính)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585"/>
        <w:gridCol w:w="1132"/>
        <w:gridCol w:w="3491"/>
      </w:tblGrid>
      <w:tr w:rsidR="00245FE7" w:rsidRPr="00245FE7" w:rsidTr="00245FE7"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vi-VN"/>
              </w:rPr>
              <w:t>Mã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vi-VN"/>
              </w:rPr>
              <w:t>Tỉnh, thành phố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vi-VN"/>
              </w:rPr>
              <w:t>Mã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vi-VN"/>
              </w:rPr>
              <w:t>Tỉnh, thành phố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3</w:t>
            </w: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Bình Thuận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3</w:t>
            </w: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Vũng Tàu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3</w:t>
            </w: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vi-VN"/>
              </w:rPr>
              <w:t>Đồng Nai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04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Bình Dương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Nam Định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Bình Phước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07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Hà Nam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Tây Ninh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08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Hải Dương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Quảng Nam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Bình Định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Thái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Khánh Hòa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Long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Quảng Ngãi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Tiền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Phú Yên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Bến Tre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Ninh Thuận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Thái Nguyên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Bắc Kạn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Cao Bằng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Kiên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Lạng Sơn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Tuyên Quang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Bạc Liêu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Hà Giang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Yên Bái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Trà Vinh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Lào Cai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Sóc Trăng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Hòa Bình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Sơn La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Bắc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Điện Biên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Vĩnh Phúc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Quảng Ninh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Lâm Đồng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Gia Lai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Đắk Lắk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 Tum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Lai Châu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Quảng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Hậu Giang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Đắk Nông</w:t>
            </w:r>
          </w:p>
        </w:tc>
      </w:tr>
      <w:tr w:rsidR="00245FE7" w:rsidRPr="00245FE7" w:rsidTr="00245FE7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Thừa Thiên -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245FE7" w:rsidRPr="00245FE7" w:rsidRDefault="00245FE7" w:rsidP="00245FE7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45FE7">
              <w:rPr>
                <w:rFonts w:ascii="Arial" w:eastAsia="Times New Roman" w:hAnsi="Arial" w:cs="Arial"/>
                <w:color w:val="212529"/>
                <w:sz w:val="20"/>
                <w:szCs w:val="20"/>
                <w:lang w:val="nl-NL"/>
              </w:rPr>
              <w:t>Cục Thuế Doanh nghiệp lớn</w:t>
            </w:r>
          </w:p>
        </w:tc>
      </w:tr>
    </w:tbl>
    <w:p w:rsidR="00245FE7" w:rsidRPr="00245FE7" w:rsidRDefault="00245FE7" w:rsidP="00245FE7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45FE7">
        <w:rPr>
          <w:rFonts w:ascii="Arial" w:eastAsia="Times New Roman" w:hAnsi="Arial" w:cs="Arial"/>
          <w:color w:val="212529"/>
          <w:sz w:val="20"/>
          <w:szCs w:val="20"/>
          <w:lang w:val="nl-NL"/>
        </w:rPr>
        <w:t> </w:t>
      </w:r>
    </w:p>
    <w:p w:rsidR="001102F7" w:rsidRDefault="00245FE7">
      <w:bookmarkStart w:id="2" w:name="_GoBack"/>
      <w:bookmarkEnd w:id="2"/>
    </w:p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E7"/>
    <w:rsid w:val="00245FE7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660CF-A870-416B-A33B-5B2633E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F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2024-11-08T09:22:00Z</dcterms:created>
  <dcterms:modified xsi:type="dcterms:W3CDTF">2024-11-08T09:22:00Z</dcterms:modified>
</cp:coreProperties>
</file>