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bookmarkStart w:id="0" w:name="_GoBack"/>
      <w:r w:rsidRPr="00D84785">
        <w:rPr>
          <w:rFonts w:ascii="Quicksand" w:eastAsia="Times New Roman" w:hAnsi="Quicksand" w:cs="Times New Roman"/>
          <w:b/>
          <w:bCs/>
          <w:color w:val="333333"/>
          <w:sz w:val="24"/>
          <w:szCs w:val="24"/>
        </w:rPr>
        <w:t>A. TRẮC NGHIỆM (5,0 điểm)</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1</w:t>
      </w:r>
      <w:r w:rsidRPr="00D84785">
        <w:rPr>
          <w:rFonts w:ascii="Quicksand" w:eastAsia="Times New Roman" w:hAnsi="Quicksand" w:cs="Times New Roman"/>
          <w:color w:val="333333"/>
          <w:sz w:val="24"/>
          <w:szCs w:val="24"/>
        </w:rPr>
        <w:t>: Gagarin là người đầu tiên trên thế giới</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A. </w:t>
      </w:r>
      <w:r w:rsidRPr="00D84785">
        <w:rPr>
          <w:rFonts w:ascii="Quicksand" w:eastAsia="Times New Roman" w:hAnsi="Quicksand" w:cs="Times New Roman"/>
          <w:color w:val="333333"/>
          <w:sz w:val="24"/>
          <w:szCs w:val="24"/>
        </w:rPr>
        <w:t>đặt chân lên mặt trăng.</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B. </w:t>
      </w:r>
      <w:r w:rsidRPr="00D84785">
        <w:rPr>
          <w:rFonts w:ascii="Quicksand" w:eastAsia="Times New Roman" w:hAnsi="Quicksand" w:cs="Times New Roman"/>
          <w:color w:val="333333"/>
          <w:sz w:val="24"/>
          <w:szCs w:val="24"/>
        </w:rPr>
        <w:t>bay lên sao hỏa.</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 </w:t>
      </w:r>
      <w:r w:rsidRPr="00D84785">
        <w:rPr>
          <w:rFonts w:ascii="Quicksand" w:eastAsia="Times New Roman" w:hAnsi="Quicksand" w:cs="Times New Roman"/>
          <w:color w:val="333333"/>
          <w:sz w:val="24"/>
          <w:szCs w:val="24"/>
        </w:rPr>
        <w:t>thử thành công vệ tinh nhân tạo.</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D. </w:t>
      </w:r>
      <w:r w:rsidRPr="00D84785">
        <w:rPr>
          <w:rFonts w:ascii="Quicksand" w:eastAsia="Times New Roman" w:hAnsi="Quicksand" w:cs="Times New Roman"/>
          <w:color w:val="333333"/>
          <w:sz w:val="24"/>
          <w:szCs w:val="24"/>
        </w:rPr>
        <w:t>bay vào vũ trụ.</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2:</w:t>
      </w:r>
      <w:r w:rsidRPr="00D84785">
        <w:rPr>
          <w:rFonts w:ascii="Quicksand" w:eastAsia="Times New Roman" w:hAnsi="Quicksand" w:cs="Times New Roman"/>
          <w:color w:val="333333"/>
          <w:sz w:val="24"/>
          <w:szCs w:val="24"/>
        </w:rPr>
        <w:t> Sau thời kì Chiến tranh lạnh, Nhật Bản chú trọng phát triển quan hệ với các nước</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A. </w:t>
      </w:r>
      <w:r w:rsidRPr="00D84785">
        <w:rPr>
          <w:rFonts w:ascii="Quicksand" w:eastAsia="Times New Roman" w:hAnsi="Quicksand" w:cs="Times New Roman"/>
          <w:color w:val="333333"/>
          <w:sz w:val="24"/>
          <w:szCs w:val="24"/>
        </w:rPr>
        <w:t>Đông Nam Á.</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B. </w:t>
      </w:r>
      <w:r w:rsidRPr="00D84785">
        <w:rPr>
          <w:rFonts w:ascii="Quicksand" w:eastAsia="Times New Roman" w:hAnsi="Quicksand" w:cs="Times New Roman"/>
          <w:color w:val="333333"/>
          <w:sz w:val="24"/>
          <w:szCs w:val="24"/>
        </w:rPr>
        <w:t>Tây Âu.</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 </w:t>
      </w:r>
      <w:r w:rsidRPr="00D84785">
        <w:rPr>
          <w:rFonts w:ascii="Quicksand" w:eastAsia="Times New Roman" w:hAnsi="Quicksand" w:cs="Times New Roman"/>
          <w:color w:val="333333"/>
          <w:sz w:val="24"/>
          <w:szCs w:val="24"/>
        </w:rPr>
        <w:t>Châu Á.</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D. </w:t>
      </w:r>
      <w:r w:rsidRPr="00D84785">
        <w:rPr>
          <w:rFonts w:ascii="Quicksand" w:eastAsia="Times New Roman" w:hAnsi="Quicksand" w:cs="Times New Roman"/>
          <w:color w:val="333333"/>
          <w:sz w:val="24"/>
          <w:szCs w:val="24"/>
        </w:rPr>
        <w:t>Các nước thuộc Liên Xô cũ.</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3</w:t>
      </w:r>
      <w:r w:rsidRPr="00D84785">
        <w:rPr>
          <w:rFonts w:ascii="Quicksand" w:eastAsia="Times New Roman" w:hAnsi="Quicksand" w:cs="Times New Roman"/>
          <w:color w:val="333333"/>
          <w:sz w:val="24"/>
          <w:szCs w:val="24"/>
        </w:rPr>
        <w:t>: Một trong những hệ quả quan trọng nhất của cuộc cách mạng khoa học – công nghệ là</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A. </w:t>
      </w:r>
      <w:r w:rsidRPr="00D84785">
        <w:rPr>
          <w:rFonts w:ascii="Quicksand" w:eastAsia="Times New Roman" w:hAnsi="Quicksand" w:cs="Times New Roman"/>
          <w:color w:val="333333"/>
          <w:sz w:val="24"/>
          <w:szCs w:val="24"/>
        </w:rPr>
        <w:t>Thay đổi một cách cơ bản các nhân tố sản xuất.</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B. </w:t>
      </w:r>
      <w:r w:rsidRPr="00D84785">
        <w:rPr>
          <w:rFonts w:ascii="Quicksand" w:eastAsia="Times New Roman" w:hAnsi="Quicksand" w:cs="Times New Roman"/>
          <w:color w:val="333333"/>
          <w:sz w:val="24"/>
          <w:szCs w:val="24"/>
        </w:rPr>
        <w:t>Đưa loài người chuyển sang một nền văn minh mới.</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 </w:t>
      </w:r>
      <w:r w:rsidRPr="00D84785">
        <w:rPr>
          <w:rFonts w:ascii="Quicksand" w:eastAsia="Times New Roman" w:hAnsi="Quicksand" w:cs="Times New Roman"/>
          <w:color w:val="333333"/>
          <w:sz w:val="24"/>
          <w:szCs w:val="24"/>
        </w:rPr>
        <w:t>Tạo ra một khối lượng hàng hóa đồ sộ.</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D. </w:t>
      </w:r>
      <w:r w:rsidRPr="00D84785">
        <w:rPr>
          <w:rFonts w:ascii="Quicksand" w:eastAsia="Times New Roman" w:hAnsi="Quicksand" w:cs="Times New Roman"/>
          <w:color w:val="333333"/>
          <w:sz w:val="24"/>
          <w:szCs w:val="24"/>
        </w:rPr>
        <w:t>Thế giới diễn ra xu thế toàn cầu hóa.</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4</w:t>
      </w:r>
      <w:r w:rsidRPr="00D84785">
        <w:rPr>
          <w:rFonts w:ascii="Quicksand" w:eastAsia="Times New Roman" w:hAnsi="Quicksand" w:cs="Times New Roman"/>
          <w:color w:val="333333"/>
          <w:sz w:val="24"/>
          <w:szCs w:val="24"/>
        </w:rPr>
        <w:t>: Nội dung nào sau đây không nằm trong mục tiêu chiến lược toàn cầu của Mĩ sau Chiến tranh thế giới thứ hai?</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A. </w:t>
      </w:r>
      <w:r w:rsidRPr="00D84785">
        <w:rPr>
          <w:rFonts w:ascii="Quicksand" w:eastAsia="Times New Roman" w:hAnsi="Quicksand" w:cs="Times New Roman"/>
          <w:color w:val="333333"/>
          <w:sz w:val="24"/>
          <w:szCs w:val="24"/>
        </w:rPr>
        <w:t>Đàn áp phong trào cách mạng thế giới.</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B. </w:t>
      </w:r>
      <w:r w:rsidRPr="00D84785">
        <w:rPr>
          <w:rFonts w:ascii="Quicksand" w:eastAsia="Times New Roman" w:hAnsi="Quicksand" w:cs="Times New Roman"/>
          <w:color w:val="333333"/>
          <w:sz w:val="24"/>
          <w:szCs w:val="24"/>
        </w:rPr>
        <w:t>Ngăn chặn đẩy lùi tiến tới tiêu diệt CNXH trên thế giới.</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 </w:t>
      </w:r>
      <w:r w:rsidRPr="00D84785">
        <w:rPr>
          <w:rFonts w:ascii="Quicksand" w:eastAsia="Times New Roman" w:hAnsi="Quicksand" w:cs="Times New Roman"/>
          <w:color w:val="333333"/>
          <w:sz w:val="24"/>
          <w:szCs w:val="24"/>
        </w:rPr>
        <w:t>Giữ vững hòa bình an ninh thế giới.</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D. </w:t>
      </w:r>
      <w:r w:rsidRPr="00D84785">
        <w:rPr>
          <w:rFonts w:ascii="Quicksand" w:eastAsia="Times New Roman" w:hAnsi="Quicksand" w:cs="Times New Roman"/>
          <w:color w:val="333333"/>
          <w:sz w:val="24"/>
          <w:szCs w:val="24"/>
        </w:rPr>
        <w:t>Khống chế, chi phối các nước đồng minh với Mĩ.</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5:</w:t>
      </w:r>
      <w:r w:rsidRPr="00D84785">
        <w:rPr>
          <w:rFonts w:ascii="Quicksand" w:eastAsia="Times New Roman" w:hAnsi="Quicksand" w:cs="Times New Roman"/>
          <w:color w:val="333333"/>
          <w:sz w:val="24"/>
          <w:szCs w:val="24"/>
        </w:rPr>
        <w:t> Mục tiêu cao nhất của tổ chức Liên Hợp quốc</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A. </w:t>
      </w:r>
      <w:r w:rsidRPr="00D84785">
        <w:rPr>
          <w:rFonts w:ascii="Quicksand" w:eastAsia="Times New Roman" w:hAnsi="Quicksand" w:cs="Times New Roman"/>
          <w:color w:val="333333"/>
          <w:sz w:val="24"/>
          <w:szCs w:val="24"/>
        </w:rPr>
        <w:t>Phát triển các mối quan hệ hữu nghị giữa các quốc gia.</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B. </w:t>
      </w:r>
      <w:r w:rsidRPr="00D84785">
        <w:rPr>
          <w:rFonts w:ascii="Quicksand" w:eastAsia="Times New Roman" w:hAnsi="Quicksand" w:cs="Times New Roman"/>
          <w:color w:val="333333"/>
          <w:sz w:val="24"/>
          <w:szCs w:val="24"/>
        </w:rPr>
        <w:t>Duy trì hòa bình và an ninh thế giới.</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 </w:t>
      </w:r>
      <w:r w:rsidRPr="00D84785">
        <w:rPr>
          <w:rFonts w:ascii="Quicksand" w:eastAsia="Times New Roman" w:hAnsi="Quicksand" w:cs="Times New Roman"/>
          <w:color w:val="333333"/>
          <w:sz w:val="24"/>
          <w:szCs w:val="24"/>
        </w:rPr>
        <w:t>Giúp đỡ các nước đang phát triển và cứu trợ nhân đạo.</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D. </w:t>
      </w:r>
      <w:r w:rsidRPr="00D84785">
        <w:rPr>
          <w:rFonts w:ascii="Quicksand" w:eastAsia="Times New Roman" w:hAnsi="Quicksand" w:cs="Times New Roman"/>
          <w:color w:val="333333"/>
          <w:sz w:val="24"/>
          <w:szCs w:val="24"/>
        </w:rPr>
        <w:t>Đẩy mạnh hợp tác quốc tế.</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6</w:t>
      </w:r>
      <w:r w:rsidRPr="00D84785">
        <w:rPr>
          <w:rFonts w:ascii="Quicksand" w:eastAsia="Times New Roman" w:hAnsi="Quicksand" w:cs="Times New Roman"/>
          <w:color w:val="333333"/>
          <w:sz w:val="24"/>
          <w:szCs w:val="24"/>
        </w:rPr>
        <w:t>: Kinh tế Nhật Bản từ năm 1960 đến năm 1973 phát triển</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A. </w:t>
      </w:r>
      <w:r w:rsidRPr="00D84785">
        <w:rPr>
          <w:rFonts w:ascii="Quicksand" w:eastAsia="Times New Roman" w:hAnsi="Quicksand" w:cs="Times New Roman"/>
          <w:color w:val="333333"/>
          <w:sz w:val="24"/>
          <w:szCs w:val="24"/>
        </w:rPr>
        <w:t>nhảy vọt.                </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B. </w:t>
      </w:r>
      <w:r w:rsidRPr="00D84785">
        <w:rPr>
          <w:rFonts w:ascii="Quicksand" w:eastAsia="Times New Roman" w:hAnsi="Quicksand" w:cs="Times New Roman"/>
          <w:color w:val="333333"/>
          <w:sz w:val="24"/>
          <w:szCs w:val="24"/>
        </w:rPr>
        <w:t>nhanh chóng.</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 </w:t>
      </w:r>
      <w:r w:rsidRPr="00D84785">
        <w:rPr>
          <w:rFonts w:ascii="Quicksand" w:eastAsia="Times New Roman" w:hAnsi="Quicksand" w:cs="Times New Roman"/>
          <w:color w:val="333333"/>
          <w:sz w:val="24"/>
          <w:szCs w:val="24"/>
        </w:rPr>
        <w:t>“thần kì”.                </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D. </w:t>
      </w:r>
      <w:r w:rsidRPr="00D84785">
        <w:rPr>
          <w:rFonts w:ascii="Quicksand" w:eastAsia="Times New Roman" w:hAnsi="Quicksand" w:cs="Times New Roman"/>
          <w:color w:val="333333"/>
          <w:sz w:val="24"/>
          <w:szCs w:val="24"/>
        </w:rPr>
        <w:t>vượt bậc.</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7:</w:t>
      </w:r>
      <w:r w:rsidRPr="00D84785">
        <w:rPr>
          <w:rFonts w:ascii="Quicksand" w:eastAsia="Times New Roman" w:hAnsi="Quicksand" w:cs="Times New Roman"/>
          <w:color w:val="333333"/>
          <w:sz w:val="24"/>
          <w:szCs w:val="24"/>
        </w:rPr>
        <w:t> Nền tảng căn bản của chính sách đối ngoại của Nhật Bản sau Chiến tranh thế giới thứ hai là</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A. </w:t>
      </w:r>
      <w:r w:rsidRPr="00D84785">
        <w:rPr>
          <w:rFonts w:ascii="Quicksand" w:eastAsia="Times New Roman" w:hAnsi="Quicksand" w:cs="Times New Roman"/>
          <w:color w:val="333333"/>
          <w:sz w:val="24"/>
          <w:szCs w:val="24"/>
        </w:rPr>
        <w:t>kìm chế sự phát triển của Trung Quốc.</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B. </w:t>
      </w:r>
      <w:r w:rsidRPr="00D84785">
        <w:rPr>
          <w:rFonts w:ascii="Quicksand" w:eastAsia="Times New Roman" w:hAnsi="Quicksand" w:cs="Times New Roman"/>
          <w:color w:val="333333"/>
          <w:sz w:val="24"/>
          <w:szCs w:val="24"/>
        </w:rPr>
        <w:t>liên minh chặt chẽ với Mĩ.</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 </w:t>
      </w:r>
      <w:r w:rsidRPr="00D84785">
        <w:rPr>
          <w:rFonts w:ascii="Quicksand" w:eastAsia="Times New Roman" w:hAnsi="Quicksand" w:cs="Times New Roman"/>
          <w:color w:val="333333"/>
          <w:sz w:val="24"/>
          <w:szCs w:val="24"/>
        </w:rPr>
        <w:t>đàn áp phong trào giải phóng dân tộc.</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D. </w:t>
      </w:r>
      <w:r w:rsidRPr="00D84785">
        <w:rPr>
          <w:rFonts w:ascii="Quicksand" w:eastAsia="Times New Roman" w:hAnsi="Quicksand" w:cs="Times New Roman"/>
          <w:color w:val="333333"/>
          <w:sz w:val="24"/>
          <w:szCs w:val="24"/>
        </w:rPr>
        <w:t>chống Liên Xô và các nước XHCN.</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8:</w:t>
      </w:r>
      <w:r w:rsidRPr="00D84785">
        <w:rPr>
          <w:rFonts w:ascii="Quicksand" w:eastAsia="Times New Roman" w:hAnsi="Quicksand" w:cs="Times New Roman"/>
          <w:color w:val="333333"/>
          <w:sz w:val="24"/>
          <w:szCs w:val="24"/>
        </w:rPr>
        <w:t> Trong cuộc khai thác thuộc địa lần thứ hai, thực dân Pháp đầu tư vốn nhiều nhất vào các ngành</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A. </w:t>
      </w:r>
      <w:r w:rsidRPr="00D84785">
        <w:rPr>
          <w:rFonts w:ascii="Quicksand" w:eastAsia="Times New Roman" w:hAnsi="Quicksand" w:cs="Times New Roman"/>
          <w:color w:val="333333"/>
          <w:sz w:val="24"/>
          <w:szCs w:val="24"/>
        </w:rPr>
        <w:t>công nghiệp chế biến.</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B. </w:t>
      </w:r>
      <w:r w:rsidRPr="00D84785">
        <w:rPr>
          <w:rFonts w:ascii="Quicksand" w:eastAsia="Times New Roman" w:hAnsi="Quicksand" w:cs="Times New Roman"/>
          <w:color w:val="333333"/>
          <w:sz w:val="24"/>
          <w:szCs w:val="24"/>
        </w:rPr>
        <w:t>nông nghiệp và khai thác mỏ.</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 </w:t>
      </w:r>
      <w:r w:rsidRPr="00D84785">
        <w:rPr>
          <w:rFonts w:ascii="Quicksand" w:eastAsia="Times New Roman" w:hAnsi="Quicksand" w:cs="Times New Roman"/>
          <w:color w:val="333333"/>
          <w:sz w:val="24"/>
          <w:szCs w:val="24"/>
        </w:rPr>
        <w:t>nông nghiệp và thương nghiệp.</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D. </w:t>
      </w:r>
      <w:r w:rsidRPr="00D84785">
        <w:rPr>
          <w:rFonts w:ascii="Quicksand" w:eastAsia="Times New Roman" w:hAnsi="Quicksand" w:cs="Times New Roman"/>
          <w:color w:val="333333"/>
          <w:sz w:val="24"/>
          <w:szCs w:val="24"/>
        </w:rPr>
        <w:t>giao thông vận tải.</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9:</w:t>
      </w:r>
      <w:r w:rsidRPr="00D84785">
        <w:rPr>
          <w:rFonts w:ascii="Quicksand" w:eastAsia="Times New Roman" w:hAnsi="Quicksand" w:cs="Times New Roman"/>
          <w:color w:val="333333"/>
          <w:sz w:val="24"/>
          <w:szCs w:val="24"/>
        </w:rPr>
        <w:t> Theo thỏa thuận của Hội nghị Ianta, Đông Nam Á thuộc phạm vi ảnh hưởng của</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A. </w:t>
      </w:r>
      <w:r w:rsidRPr="00D84785">
        <w:rPr>
          <w:rFonts w:ascii="Quicksand" w:eastAsia="Times New Roman" w:hAnsi="Quicksand" w:cs="Times New Roman"/>
          <w:color w:val="333333"/>
          <w:sz w:val="24"/>
          <w:szCs w:val="24"/>
        </w:rPr>
        <w:t>Các nước phương Tây.</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lastRenderedPageBreak/>
        <w:t>B. </w:t>
      </w:r>
      <w:r w:rsidRPr="00D84785">
        <w:rPr>
          <w:rFonts w:ascii="Quicksand" w:eastAsia="Times New Roman" w:hAnsi="Quicksand" w:cs="Times New Roman"/>
          <w:color w:val="333333"/>
          <w:sz w:val="24"/>
          <w:szCs w:val="24"/>
        </w:rPr>
        <w:t>Liên Xô.</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 </w:t>
      </w:r>
      <w:r w:rsidRPr="00D84785">
        <w:rPr>
          <w:rFonts w:ascii="Quicksand" w:eastAsia="Times New Roman" w:hAnsi="Quicksand" w:cs="Times New Roman"/>
          <w:color w:val="333333"/>
          <w:sz w:val="24"/>
          <w:szCs w:val="24"/>
        </w:rPr>
        <w:t>Mĩ.</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D. </w:t>
      </w:r>
      <w:r w:rsidRPr="00D84785">
        <w:rPr>
          <w:rFonts w:ascii="Quicksand" w:eastAsia="Times New Roman" w:hAnsi="Quicksand" w:cs="Times New Roman"/>
          <w:color w:val="333333"/>
          <w:sz w:val="24"/>
          <w:szCs w:val="24"/>
        </w:rPr>
        <w:t>Pháp.</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10</w:t>
      </w:r>
      <w:r w:rsidRPr="00D84785">
        <w:rPr>
          <w:rFonts w:ascii="Quicksand" w:eastAsia="Times New Roman" w:hAnsi="Quicksand" w:cs="Times New Roman"/>
          <w:color w:val="333333"/>
          <w:sz w:val="24"/>
          <w:szCs w:val="24"/>
        </w:rPr>
        <w:t>: Vì sao trong các cuộc khai thác thuộc địa ở Việt Nam, thực dân Pháp đều hạn chế phát triển công nghiệp nặng?</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A. </w:t>
      </w:r>
      <w:r w:rsidRPr="00D84785">
        <w:rPr>
          <w:rFonts w:ascii="Quicksand" w:eastAsia="Times New Roman" w:hAnsi="Quicksand" w:cs="Times New Roman"/>
          <w:color w:val="333333"/>
          <w:sz w:val="24"/>
          <w:szCs w:val="24"/>
        </w:rPr>
        <w:t>Cột chặt nền kinh tế Việt Nam lệ thuộc vào nền kinh tế Pháp.</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B. </w:t>
      </w:r>
      <w:r w:rsidRPr="00D84785">
        <w:rPr>
          <w:rFonts w:ascii="Quicksand" w:eastAsia="Times New Roman" w:hAnsi="Quicksand" w:cs="Times New Roman"/>
          <w:color w:val="333333"/>
          <w:sz w:val="24"/>
          <w:szCs w:val="24"/>
        </w:rPr>
        <w:t>Biến Việt Nam thành thị trường trao đổi hàng hóa với Pháp.</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 </w:t>
      </w:r>
      <w:r w:rsidRPr="00D84785">
        <w:rPr>
          <w:rFonts w:ascii="Quicksand" w:eastAsia="Times New Roman" w:hAnsi="Quicksand" w:cs="Times New Roman"/>
          <w:color w:val="333333"/>
          <w:sz w:val="24"/>
          <w:szCs w:val="24"/>
        </w:rPr>
        <w:t>Biến Việt Nam thành căn cứ quân sự và chính trị của Pháp.</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D. </w:t>
      </w:r>
      <w:r w:rsidRPr="00D84785">
        <w:rPr>
          <w:rFonts w:ascii="Quicksand" w:eastAsia="Times New Roman" w:hAnsi="Quicksand" w:cs="Times New Roman"/>
          <w:color w:val="333333"/>
          <w:sz w:val="24"/>
          <w:szCs w:val="24"/>
        </w:rPr>
        <w:t>Vì Việt Nam không có thế mạnh phát triển nhanh công nghiệp nặng.</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11</w:t>
      </w:r>
      <w:r w:rsidRPr="00D84785">
        <w:rPr>
          <w:rFonts w:ascii="Quicksand" w:eastAsia="Times New Roman" w:hAnsi="Quicksand" w:cs="Times New Roman"/>
          <w:color w:val="333333"/>
          <w:sz w:val="24"/>
          <w:szCs w:val="24"/>
        </w:rPr>
        <w:t>: Cơ quan ngôn luận của Hội Việt Nam Cách mạng thanh niên là</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A. </w:t>
      </w:r>
      <w:r w:rsidRPr="00D84785">
        <w:rPr>
          <w:rFonts w:ascii="Quicksand" w:eastAsia="Times New Roman" w:hAnsi="Quicksand" w:cs="Times New Roman"/>
          <w:color w:val="333333"/>
          <w:sz w:val="24"/>
          <w:szCs w:val="24"/>
        </w:rPr>
        <w:t>báo Người cùng khổ.</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B. </w:t>
      </w:r>
      <w:r w:rsidRPr="00D84785">
        <w:rPr>
          <w:rFonts w:ascii="Quicksand" w:eastAsia="Times New Roman" w:hAnsi="Quicksand" w:cs="Times New Roman"/>
          <w:color w:val="333333"/>
          <w:sz w:val="24"/>
          <w:szCs w:val="24"/>
        </w:rPr>
        <w:t>báo Đời sống công nhân.</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 </w:t>
      </w:r>
      <w:r w:rsidRPr="00D84785">
        <w:rPr>
          <w:rFonts w:ascii="Quicksand" w:eastAsia="Times New Roman" w:hAnsi="Quicksand" w:cs="Times New Roman"/>
          <w:color w:val="333333"/>
          <w:sz w:val="24"/>
          <w:szCs w:val="24"/>
        </w:rPr>
        <w:t>báo Nhân đạo.</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D. </w:t>
      </w:r>
      <w:r w:rsidRPr="00D84785">
        <w:rPr>
          <w:rFonts w:ascii="Quicksand" w:eastAsia="Times New Roman" w:hAnsi="Quicksand" w:cs="Times New Roman"/>
          <w:color w:val="333333"/>
          <w:sz w:val="24"/>
          <w:szCs w:val="24"/>
        </w:rPr>
        <w:t>báo Thanh niên.</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12:</w:t>
      </w:r>
      <w:r w:rsidRPr="00D84785">
        <w:rPr>
          <w:rFonts w:ascii="Quicksand" w:eastAsia="Times New Roman" w:hAnsi="Quicksand" w:cs="Times New Roman"/>
          <w:color w:val="333333"/>
          <w:sz w:val="24"/>
          <w:szCs w:val="24"/>
        </w:rPr>
        <w:t> Năm 1927, những bài giảng của Nguyễn Ái Quốc ở các lớp huấn luyện tại Quảng Châu đã được xuất bản thành</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A. </w:t>
      </w:r>
      <w:r w:rsidRPr="00D84785">
        <w:rPr>
          <w:rFonts w:ascii="Quicksand" w:eastAsia="Times New Roman" w:hAnsi="Quicksand" w:cs="Times New Roman"/>
          <w:color w:val="333333"/>
          <w:sz w:val="24"/>
          <w:szCs w:val="24"/>
        </w:rPr>
        <w:t>Đường Kách mệnh.</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B. </w:t>
      </w:r>
      <w:r w:rsidRPr="00D84785">
        <w:rPr>
          <w:rFonts w:ascii="Quicksand" w:eastAsia="Times New Roman" w:hAnsi="Quicksand" w:cs="Times New Roman"/>
          <w:color w:val="333333"/>
          <w:sz w:val="24"/>
          <w:szCs w:val="24"/>
        </w:rPr>
        <w:t>Kháng chiến nhất định thắng lợi.</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 </w:t>
      </w:r>
      <w:r w:rsidRPr="00D84785">
        <w:rPr>
          <w:rFonts w:ascii="Quicksand" w:eastAsia="Times New Roman" w:hAnsi="Quicksand" w:cs="Times New Roman"/>
          <w:color w:val="333333"/>
          <w:sz w:val="24"/>
          <w:szCs w:val="24"/>
        </w:rPr>
        <w:t>Bản án chế độ thực dân Pháp.</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D. </w:t>
      </w:r>
      <w:r w:rsidRPr="00D84785">
        <w:rPr>
          <w:rFonts w:ascii="Quicksand" w:eastAsia="Times New Roman" w:hAnsi="Quicksand" w:cs="Times New Roman"/>
          <w:color w:val="333333"/>
          <w:sz w:val="24"/>
          <w:szCs w:val="24"/>
        </w:rPr>
        <w:t>Bản yêu sách của nhân dân An Nam.</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13:</w:t>
      </w:r>
      <w:r w:rsidRPr="00D84785">
        <w:rPr>
          <w:rFonts w:ascii="Quicksand" w:eastAsia="Times New Roman" w:hAnsi="Quicksand" w:cs="Times New Roman"/>
          <w:color w:val="333333"/>
          <w:sz w:val="24"/>
          <w:szCs w:val="24"/>
        </w:rPr>
        <w:t> Tư tưởng cốt lõi trong Cương lĩnh chính trị đầu tiên của Đảng Cộng sản Việt Nam là</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A. </w:t>
      </w:r>
      <w:r w:rsidRPr="00D84785">
        <w:rPr>
          <w:rFonts w:ascii="Quicksand" w:eastAsia="Times New Roman" w:hAnsi="Quicksand" w:cs="Times New Roman"/>
          <w:color w:val="333333"/>
          <w:sz w:val="24"/>
          <w:szCs w:val="24"/>
        </w:rPr>
        <w:t>đoàn kết với cách mạng thế giới.</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B. </w:t>
      </w:r>
      <w:r w:rsidRPr="00D84785">
        <w:rPr>
          <w:rFonts w:ascii="Quicksand" w:eastAsia="Times New Roman" w:hAnsi="Quicksand" w:cs="Times New Roman"/>
          <w:color w:val="333333"/>
          <w:sz w:val="24"/>
          <w:szCs w:val="24"/>
        </w:rPr>
        <w:t>tự do và dân chủ.</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 </w:t>
      </w:r>
      <w:r w:rsidRPr="00D84785">
        <w:rPr>
          <w:rFonts w:ascii="Quicksand" w:eastAsia="Times New Roman" w:hAnsi="Quicksand" w:cs="Times New Roman"/>
          <w:color w:val="333333"/>
          <w:sz w:val="24"/>
          <w:szCs w:val="24"/>
        </w:rPr>
        <w:t>ruộng đất cho dân cày.</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D. </w:t>
      </w:r>
      <w:r w:rsidRPr="00D84785">
        <w:rPr>
          <w:rFonts w:ascii="Quicksand" w:eastAsia="Times New Roman" w:hAnsi="Quicksand" w:cs="Times New Roman"/>
          <w:color w:val="333333"/>
          <w:sz w:val="24"/>
          <w:szCs w:val="24"/>
        </w:rPr>
        <w:t>độc lập và tự do.</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14:</w:t>
      </w:r>
      <w:r w:rsidRPr="00D84785">
        <w:rPr>
          <w:rFonts w:ascii="Quicksand" w:eastAsia="Times New Roman" w:hAnsi="Quicksand" w:cs="Times New Roman"/>
          <w:color w:val="333333"/>
          <w:sz w:val="24"/>
          <w:szCs w:val="24"/>
        </w:rPr>
        <w:t> Chính sách kinh tế nào </w:t>
      </w:r>
      <w:r w:rsidRPr="00D84785">
        <w:rPr>
          <w:rFonts w:ascii="Quicksand" w:eastAsia="Times New Roman" w:hAnsi="Quicksand" w:cs="Times New Roman"/>
          <w:b/>
          <w:bCs/>
          <w:i/>
          <w:iCs/>
          <w:color w:val="333333"/>
          <w:sz w:val="24"/>
          <w:szCs w:val="24"/>
        </w:rPr>
        <w:t>không</w:t>
      </w:r>
      <w:r w:rsidRPr="00D84785">
        <w:rPr>
          <w:rFonts w:ascii="Quicksand" w:eastAsia="Times New Roman" w:hAnsi="Quicksand" w:cs="Times New Roman"/>
          <w:color w:val="333333"/>
          <w:sz w:val="24"/>
          <w:szCs w:val="24"/>
        </w:rPr>
        <w:t> phải do chính quyền Xô Viết Nghệ - Tĩnh thực hiện trong những năm 1930-1931?</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A. </w:t>
      </w:r>
      <w:r w:rsidRPr="00D84785">
        <w:rPr>
          <w:rFonts w:ascii="Quicksand" w:eastAsia="Times New Roman" w:hAnsi="Quicksand" w:cs="Times New Roman"/>
          <w:color w:val="333333"/>
          <w:sz w:val="24"/>
          <w:szCs w:val="24"/>
        </w:rPr>
        <w:t>Bãi bỏ thuế thân.</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B. </w:t>
      </w:r>
      <w:r w:rsidRPr="00D84785">
        <w:rPr>
          <w:rFonts w:ascii="Quicksand" w:eastAsia="Times New Roman" w:hAnsi="Quicksand" w:cs="Times New Roman"/>
          <w:color w:val="333333"/>
          <w:sz w:val="24"/>
          <w:szCs w:val="24"/>
        </w:rPr>
        <w:t>Cải cách ruộng đất.</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 </w:t>
      </w:r>
      <w:r w:rsidRPr="00D84785">
        <w:rPr>
          <w:rFonts w:ascii="Quicksand" w:eastAsia="Times New Roman" w:hAnsi="Quicksand" w:cs="Times New Roman"/>
          <w:color w:val="333333"/>
          <w:sz w:val="24"/>
          <w:szCs w:val="24"/>
        </w:rPr>
        <w:t>Xóa nợ cho người nghèo.</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D. </w:t>
      </w:r>
      <w:r w:rsidRPr="00D84785">
        <w:rPr>
          <w:rFonts w:ascii="Quicksand" w:eastAsia="Times New Roman" w:hAnsi="Quicksand" w:cs="Times New Roman"/>
          <w:color w:val="333333"/>
          <w:sz w:val="24"/>
          <w:szCs w:val="24"/>
        </w:rPr>
        <w:t>Chia ruộng đất công cho dân cày.</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15:</w:t>
      </w:r>
      <w:r w:rsidRPr="00D84785">
        <w:rPr>
          <w:rFonts w:ascii="Quicksand" w:eastAsia="Times New Roman" w:hAnsi="Quicksand" w:cs="Times New Roman"/>
          <w:color w:val="333333"/>
          <w:sz w:val="24"/>
          <w:szCs w:val="24"/>
        </w:rPr>
        <w:t> Luận cương chính trị tháng 10-1930, xác định nhiệm vụ của cách mạng Đông Dương là</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A. </w:t>
      </w:r>
      <w:r w:rsidRPr="00D84785">
        <w:rPr>
          <w:rFonts w:ascii="Quicksand" w:eastAsia="Times New Roman" w:hAnsi="Quicksand" w:cs="Times New Roman"/>
          <w:color w:val="333333"/>
          <w:sz w:val="24"/>
          <w:szCs w:val="24"/>
        </w:rPr>
        <w:t>đánh đổ thực dân Pháp và bọn tay sai.</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B. </w:t>
      </w:r>
      <w:r w:rsidRPr="00D84785">
        <w:rPr>
          <w:rFonts w:ascii="Quicksand" w:eastAsia="Times New Roman" w:hAnsi="Quicksand" w:cs="Times New Roman"/>
          <w:color w:val="333333"/>
          <w:sz w:val="24"/>
          <w:szCs w:val="24"/>
        </w:rPr>
        <w:t>đánh đổ đế quốc, tư sản phản cách mạng.</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 </w:t>
      </w:r>
      <w:r w:rsidRPr="00D84785">
        <w:rPr>
          <w:rFonts w:ascii="Quicksand" w:eastAsia="Times New Roman" w:hAnsi="Quicksand" w:cs="Times New Roman"/>
          <w:color w:val="333333"/>
          <w:sz w:val="24"/>
          <w:szCs w:val="24"/>
        </w:rPr>
        <w:t>đánh đổ phong kiến và đánh đổ đế quốc.</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D. </w:t>
      </w:r>
      <w:r w:rsidRPr="00D84785">
        <w:rPr>
          <w:rFonts w:ascii="Quicksand" w:eastAsia="Times New Roman" w:hAnsi="Quicksand" w:cs="Times New Roman"/>
          <w:color w:val="333333"/>
          <w:sz w:val="24"/>
          <w:szCs w:val="24"/>
        </w:rPr>
        <w:t>đánh đổ đế quốc, phong kiến và tư sản phản cách mạng.</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16:</w:t>
      </w:r>
      <w:r w:rsidRPr="00D84785">
        <w:rPr>
          <w:rFonts w:ascii="Quicksand" w:eastAsia="Times New Roman" w:hAnsi="Quicksand" w:cs="Times New Roman"/>
          <w:color w:val="333333"/>
          <w:sz w:val="24"/>
          <w:szCs w:val="24"/>
        </w:rPr>
        <w:t> Chủ trương của ta trong việc đối phó với Trung Hoa Dân quốc trước ngày 6-3-1946 là</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A. </w:t>
      </w:r>
      <w:r w:rsidRPr="00D84785">
        <w:rPr>
          <w:rFonts w:ascii="Quicksand" w:eastAsia="Times New Roman" w:hAnsi="Quicksand" w:cs="Times New Roman"/>
          <w:color w:val="333333"/>
          <w:sz w:val="24"/>
          <w:szCs w:val="24"/>
        </w:rPr>
        <w:t>hòa hoãn với Trung Hoa Dân quốc để tập trung lực lượng đánh Pháp.</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B. </w:t>
      </w:r>
      <w:r w:rsidRPr="00D84785">
        <w:rPr>
          <w:rFonts w:ascii="Quicksand" w:eastAsia="Times New Roman" w:hAnsi="Quicksand" w:cs="Times New Roman"/>
          <w:color w:val="333333"/>
          <w:sz w:val="24"/>
          <w:szCs w:val="24"/>
        </w:rPr>
        <w:t>chấp nhận tất cả các yêu sách của Trung Hoa Dân quốc và tay sai.</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 </w:t>
      </w:r>
      <w:r w:rsidRPr="00D84785">
        <w:rPr>
          <w:rFonts w:ascii="Quicksand" w:eastAsia="Times New Roman" w:hAnsi="Quicksand" w:cs="Times New Roman"/>
          <w:color w:val="333333"/>
          <w:sz w:val="24"/>
          <w:szCs w:val="24"/>
        </w:rPr>
        <w:t>dựa vào quân Anh để chống quân Trung Hoa Dân quốc.</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D. </w:t>
      </w:r>
      <w:r w:rsidRPr="00D84785">
        <w:rPr>
          <w:rFonts w:ascii="Quicksand" w:eastAsia="Times New Roman" w:hAnsi="Quicksand" w:cs="Times New Roman"/>
          <w:color w:val="333333"/>
          <w:sz w:val="24"/>
          <w:szCs w:val="24"/>
        </w:rPr>
        <w:t>dùng bạo lực cách mạng để trấn áp ngay từ đầu.</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17:</w:t>
      </w:r>
      <w:r w:rsidRPr="00D84785">
        <w:rPr>
          <w:rFonts w:ascii="Quicksand" w:eastAsia="Times New Roman" w:hAnsi="Quicksand" w:cs="Times New Roman"/>
          <w:color w:val="333333"/>
          <w:sz w:val="24"/>
          <w:szCs w:val="24"/>
        </w:rPr>
        <w:t> Chủ trương của Đảng ta đối với vấn đề thù trong, giặc ngoài (từ 9-1945 đến trước 19-12-1946) được đánh giá là</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A. </w:t>
      </w:r>
      <w:r w:rsidRPr="00D84785">
        <w:rPr>
          <w:rFonts w:ascii="Quicksand" w:eastAsia="Times New Roman" w:hAnsi="Quicksand" w:cs="Times New Roman"/>
          <w:color w:val="333333"/>
          <w:sz w:val="24"/>
          <w:szCs w:val="24"/>
        </w:rPr>
        <w:t>vừa cứng rắn, vừa mềm dẻo về nguyên tắc và sách lược.</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B. </w:t>
      </w:r>
      <w:r w:rsidRPr="00D84785">
        <w:rPr>
          <w:rFonts w:ascii="Quicksand" w:eastAsia="Times New Roman" w:hAnsi="Quicksand" w:cs="Times New Roman"/>
          <w:color w:val="333333"/>
          <w:sz w:val="24"/>
          <w:szCs w:val="24"/>
        </w:rPr>
        <w:t>mềm dẻo về nguyên tắc và sách lược.</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 </w:t>
      </w:r>
      <w:r w:rsidRPr="00D84785">
        <w:rPr>
          <w:rFonts w:ascii="Quicksand" w:eastAsia="Times New Roman" w:hAnsi="Quicksand" w:cs="Times New Roman"/>
          <w:color w:val="333333"/>
          <w:sz w:val="24"/>
          <w:szCs w:val="24"/>
        </w:rPr>
        <w:t>cứng rắn về sách lược, mềm dẻo về nguyên tắc.</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lastRenderedPageBreak/>
        <w:t>D. </w:t>
      </w:r>
      <w:r w:rsidRPr="00D84785">
        <w:rPr>
          <w:rFonts w:ascii="Quicksand" w:eastAsia="Times New Roman" w:hAnsi="Quicksand" w:cs="Times New Roman"/>
          <w:color w:val="333333"/>
          <w:sz w:val="24"/>
          <w:szCs w:val="24"/>
        </w:rPr>
        <w:t>cứng rắn về nguyên tắc, mềm dẻo về sách lược.</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18:</w:t>
      </w:r>
      <w:r w:rsidRPr="00D84785">
        <w:rPr>
          <w:rFonts w:ascii="Quicksand" w:eastAsia="Times New Roman" w:hAnsi="Quicksand" w:cs="Times New Roman"/>
          <w:color w:val="333333"/>
          <w:sz w:val="24"/>
          <w:szCs w:val="24"/>
        </w:rPr>
        <w:t> Vì sao tập đoàn cứ điểm Điện Biên Phủ trở thành điểm quyết chiến giữa ta và Pháp?</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A. </w:t>
      </w:r>
      <w:r w:rsidRPr="00D84785">
        <w:rPr>
          <w:rFonts w:ascii="Quicksand" w:eastAsia="Times New Roman" w:hAnsi="Quicksand" w:cs="Times New Roman"/>
          <w:color w:val="333333"/>
          <w:sz w:val="24"/>
          <w:szCs w:val="24"/>
        </w:rPr>
        <w:t>Điện Biên Phủ có vị trí chiến lược quan trọng, được Pháp xây dựng kiên cố và cách xa hậu phương của ta.</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B. </w:t>
      </w:r>
      <w:r w:rsidRPr="00D84785">
        <w:rPr>
          <w:rFonts w:ascii="Quicksand" w:eastAsia="Times New Roman" w:hAnsi="Quicksand" w:cs="Times New Roman"/>
          <w:color w:val="333333"/>
          <w:sz w:val="24"/>
          <w:szCs w:val="24"/>
        </w:rPr>
        <w:t>Điện Biên Phủ được địch chiếm từ lâu và xây dựng kiên cố.</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 </w:t>
      </w:r>
      <w:r w:rsidRPr="00D84785">
        <w:rPr>
          <w:rFonts w:ascii="Quicksand" w:eastAsia="Times New Roman" w:hAnsi="Quicksand" w:cs="Times New Roman"/>
          <w:color w:val="333333"/>
          <w:sz w:val="24"/>
          <w:szCs w:val="24"/>
        </w:rPr>
        <w:t>Pháp đánh giá sai khả năng của ta.</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D. </w:t>
      </w:r>
      <w:r w:rsidRPr="00D84785">
        <w:rPr>
          <w:rFonts w:ascii="Quicksand" w:eastAsia="Times New Roman" w:hAnsi="Quicksand" w:cs="Times New Roman"/>
          <w:color w:val="333333"/>
          <w:sz w:val="24"/>
          <w:szCs w:val="24"/>
        </w:rPr>
        <w:t>Đây là pháo đài bất khả xâm phạm của Pháp.</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19:</w:t>
      </w:r>
      <w:r w:rsidRPr="00D84785">
        <w:rPr>
          <w:rFonts w:ascii="Quicksand" w:eastAsia="Times New Roman" w:hAnsi="Quicksand" w:cs="Times New Roman"/>
          <w:color w:val="333333"/>
          <w:sz w:val="24"/>
          <w:szCs w:val="24"/>
        </w:rPr>
        <w:t> Điểm mấu chốt của thực dân Pháp khi thực hiện kế hoạch Nava là</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A. </w:t>
      </w:r>
      <w:r w:rsidRPr="00D84785">
        <w:rPr>
          <w:rFonts w:ascii="Quicksand" w:eastAsia="Times New Roman" w:hAnsi="Quicksand" w:cs="Times New Roman"/>
          <w:color w:val="333333"/>
          <w:sz w:val="24"/>
          <w:szCs w:val="24"/>
        </w:rPr>
        <w:t>phân tán quân để giữ đất giành dân.</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B. </w:t>
      </w:r>
      <w:r w:rsidRPr="00D84785">
        <w:rPr>
          <w:rFonts w:ascii="Quicksand" w:eastAsia="Times New Roman" w:hAnsi="Quicksand" w:cs="Times New Roman"/>
          <w:color w:val="333333"/>
          <w:sz w:val="24"/>
          <w:szCs w:val="24"/>
        </w:rPr>
        <w:t>đưa quân càn quét, bình định vùng chiếm đóng.</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 </w:t>
      </w:r>
      <w:r w:rsidRPr="00D84785">
        <w:rPr>
          <w:rFonts w:ascii="Quicksand" w:eastAsia="Times New Roman" w:hAnsi="Quicksand" w:cs="Times New Roman"/>
          <w:color w:val="333333"/>
          <w:sz w:val="24"/>
          <w:szCs w:val="24"/>
        </w:rPr>
        <w:t>mở những cuộc tiến công uy hiếp vùng tự do của ta.</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D. </w:t>
      </w:r>
      <w:r w:rsidRPr="00D84785">
        <w:rPr>
          <w:rFonts w:ascii="Quicksand" w:eastAsia="Times New Roman" w:hAnsi="Quicksand" w:cs="Times New Roman"/>
          <w:color w:val="333333"/>
          <w:sz w:val="24"/>
          <w:szCs w:val="24"/>
        </w:rPr>
        <w:t>tập trung quân càn quét, bình định vùng chiếm đóng và tấn công vùng tự do của ta.</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20:</w:t>
      </w:r>
      <w:r w:rsidRPr="00D84785">
        <w:rPr>
          <w:rFonts w:ascii="Quicksand" w:eastAsia="Times New Roman" w:hAnsi="Quicksand" w:cs="Times New Roman"/>
          <w:color w:val="333333"/>
          <w:sz w:val="24"/>
          <w:szCs w:val="24"/>
        </w:rPr>
        <w:t> Sắp xếp các sự kiện theo trình tự thời gian:</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1. Cao trào kháng Nhật cứu nước.</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2. Nhật xâm lược Đông Dương.</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3. Mặt trận Việt Minh ra đời.</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4. Nhật đảo chính Pháp.</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A. </w:t>
      </w:r>
      <w:r w:rsidRPr="00D84785">
        <w:rPr>
          <w:rFonts w:ascii="Quicksand" w:eastAsia="Times New Roman" w:hAnsi="Quicksand" w:cs="Times New Roman"/>
          <w:color w:val="333333"/>
          <w:sz w:val="24"/>
          <w:szCs w:val="24"/>
        </w:rPr>
        <w:t>2 – 3 – 4 – 1.</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B. </w:t>
      </w:r>
      <w:r w:rsidRPr="00D84785">
        <w:rPr>
          <w:rFonts w:ascii="Quicksand" w:eastAsia="Times New Roman" w:hAnsi="Quicksand" w:cs="Times New Roman"/>
          <w:color w:val="333333"/>
          <w:sz w:val="24"/>
          <w:szCs w:val="24"/>
        </w:rPr>
        <w:t>4 – 1 – 3 – 2.</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 </w:t>
      </w:r>
      <w:r w:rsidRPr="00D84785">
        <w:rPr>
          <w:rFonts w:ascii="Quicksand" w:eastAsia="Times New Roman" w:hAnsi="Quicksand" w:cs="Times New Roman"/>
          <w:color w:val="333333"/>
          <w:sz w:val="24"/>
          <w:szCs w:val="24"/>
        </w:rPr>
        <w:t>1 – 3 – 2 – 4.</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D. </w:t>
      </w:r>
      <w:r w:rsidRPr="00D84785">
        <w:rPr>
          <w:rFonts w:ascii="Quicksand" w:eastAsia="Times New Roman" w:hAnsi="Quicksand" w:cs="Times New Roman"/>
          <w:color w:val="333333"/>
          <w:sz w:val="24"/>
          <w:szCs w:val="24"/>
        </w:rPr>
        <w:t>3 – 4 – 2 – 1.</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B. PHẦN TỰ LUẬN (5,0 điểm)</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1</w:t>
      </w:r>
      <w:r w:rsidRPr="00D84785">
        <w:rPr>
          <w:rFonts w:ascii="Quicksand" w:eastAsia="Times New Roman" w:hAnsi="Quicksand" w:cs="Times New Roman"/>
          <w:color w:val="333333"/>
          <w:sz w:val="24"/>
          <w:szCs w:val="24"/>
        </w:rPr>
        <w:t>: (3,0 điểm)</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Vì sao nói: Tình thế nước Việt Nam dân chủ Cộng hòa năm đầu tiên sau Cách mạng tháng Tám ở vào tình thế “</w:t>
      </w:r>
      <w:r w:rsidRPr="00D84785">
        <w:rPr>
          <w:rFonts w:ascii="Quicksand" w:eastAsia="Times New Roman" w:hAnsi="Quicksand" w:cs="Times New Roman"/>
          <w:i/>
          <w:iCs/>
          <w:color w:val="333333"/>
          <w:sz w:val="24"/>
          <w:szCs w:val="24"/>
        </w:rPr>
        <w:t>ngàn cân treo sợi tóc”?</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2:</w:t>
      </w:r>
      <w:r w:rsidRPr="00D84785">
        <w:rPr>
          <w:rFonts w:ascii="Quicksand" w:eastAsia="Times New Roman" w:hAnsi="Quicksand" w:cs="Times New Roman"/>
          <w:color w:val="333333"/>
          <w:sz w:val="24"/>
          <w:szCs w:val="24"/>
        </w:rPr>
        <w:t> (2,0 điểm)</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Trình bày sự thành lập, mục đích, nguyên tắc và vai trò của Liên Hợp quốc?</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ĐÁP ÁN</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A. TRẮC NGHIỆM (5,0 điểm)</w:t>
      </w:r>
    </w:p>
    <w:tbl>
      <w:tblPr>
        <w:tblW w:w="81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6"/>
        <w:gridCol w:w="816"/>
        <w:gridCol w:w="816"/>
        <w:gridCol w:w="816"/>
        <w:gridCol w:w="801"/>
        <w:gridCol w:w="816"/>
        <w:gridCol w:w="816"/>
        <w:gridCol w:w="816"/>
        <w:gridCol w:w="816"/>
        <w:gridCol w:w="816"/>
      </w:tblGrid>
      <w:tr w:rsidR="00D84785" w:rsidRPr="00D84785" w:rsidTr="00D84785">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785" w:rsidRPr="00D84785" w:rsidRDefault="00D84785" w:rsidP="00D84785">
            <w:pPr>
              <w:spacing w:after="0" w:line="240" w:lineRule="auto"/>
              <w:jc w:val="center"/>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1.D</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785" w:rsidRPr="00D84785" w:rsidRDefault="00D84785" w:rsidP="00D84785">
            <w:pPr>
              <w:spacing w:after="0" w:line="240" w:lineRule="auto"/>
              <w:jc w:val="center"/>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2.A</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785" w:rsidRPr="00D84785" w:rsidRDefault="00D84785" w:rsidP="00D84785">
            <w:pPr>
              <w:spacing w:after="0" w:line="240" w:lineRule="auto"/>
              <w:jc w:val="center"/>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3.D</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785" w:rsidRPr="00D84785" w:rsidRDefault="00D84785" w:rsidP="00D84785">
            <w:pPr>
              <w:spacing w:after="0" w:line="240" w:lineRule="auto"/>
              <w:jc w:val="center"/>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4.C</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785" w:rsidRPr="00D84785" w:rsidRDefault="00D84785" w:rsidP="00D84785">
            <w:pPr>
              <w:spacing w:after="0" w:line="240" w:lineRule="auto"/>
              <w:jc w:val="center"/>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5.B</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785" w:rsidRPr="00D84785" w:rsidRDefault="00D84785" w:rsidP="00D84785">
            <w:pPr>
              <w:spacing w:after="0" w:line="240" w:lineRule="auto"/>
              <w:jc w:val="center"/>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6.C</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785" w:rsidRPr="00D84785" w:rsidRDefault="00D84785" w:rsidP="00D84785">
            <w:pPr>
              <w:spacing w:after="0" w:line="240" w:lineRule="auto"/>
              <w:jc w:val="center"/>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7.B</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785" w:rsidRPr="00D84785" w:rsidRDefault="00D84785" w:rsidP="00D84785">
            <w:pPr>
              <w:spacing w:after="0" w:line="240" w:lineRule="auto"/>
              <w:jc w:val="center"/>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8.B</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785" w:rsidRPr="00D84785" w:rsidRDefault="00D84785" w:rsidP="00D84785">
            <w:pPr>
              <w:spacing w:after="0" w:line="240" w:lineRule="auto"/>
              <w:jc w:val="center"/>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9.A</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785" w:rsidRPr="00D84785" w:rsidRDefault="00D84785" w:rsidP="00D84785">
            <w:pPr>
              <w:spacing w:after="0" w:line="240" w:lineRule="auto"/>
              <w:jc w:val="center"/>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10.A</w:t>
            </w:r>
          </w:p>
        </w:tc>
      </w:tr>
      <w:tr w:rsidR="00D84785" w:rsidRPr="00D84785" w:rsidTr="00D84785">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785" w:rsidRPr="00D84785" w:rsidRDefault="00D84785" w:rsidP="00D84785">
            <w:pPr>
              <w:spacing w:after="0" w:line="240" w:lineRule="auto"/>
              <w:jc w:val="center"/>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11.D</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785" w:rsidRPr="00D84785" w:rsidRDefault="00D84785" w:rsidP="00D84785">
            <w:pPr>
              <w:spacing w:after="0" w:line="240" w:lineRule="auto"/>
              <w:jc w:val="center"/>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12.A</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785" w:rsidRPr="00D84785" w:rsidRDefault="00D84785" w:rsidP="00D84785">
            <w:pPr>
              <w:spacing w:after="0" w:line="240" w:lineRule="auto"/>
              <w:jc w:val="center"/>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13.D</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785" w:rsidRPr="00D84785" w:rsidRDefault="00D84785" w:rsidP="00D84785">
            <w:pPr>
              <w:spacing w:after="0" w:line="240" w:lineRule="auto"/>
              <w:jc w:val="center"/>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14.B</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785" w:rsidRPr="00D84785" w:rsidRDefault="00D84785" w:rsidP="00D84785">
            <w:pPr>
              <w:spacing w:after="0" w:line="240" w:lineRule="auto"/>
              <w:jc w:val="center"/>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15.C</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785" w:rsidRPr="00D84785" w:rsidRDefault="00D84785" w:rsidP="00D84785">
            <w:pPr>
              <w:spacing w:after="0" w:line="240" w:lineRule="auto"/>
              <w:jc w:val="center"/>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16.A</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785" w:rsidRPr="00D84785" w:rsidRDefault="00D84785" w:rsidP="00D84785">
            <w:pPr>
              <w:spacing w:after="0" w:line="240" w:lineRule="auto"/>
              <w:jc w:val="center"/>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17.D</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785" w:rsidRPr="00D84785" w:rsidRDefault="00D84785" w:rsidP="00D84785">
            <w:pPr>
              <w:spacing w:after="0" w:line="240" w:lineRule="auto"/>
              <w:jc w:val="center"/>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18.A</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785" w:rsidRPr="00D84785" w:rsidRDefault="00D84785" w:rsidP="00D84785">
            <w:pPr>
              <w:spacing w:after="0" w:line="240" w:lineRule="auto"/>
              <w:jc w:val="center"/>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19.D</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785" w:rsidRPr="00D84785" w:rsidRDefault="00D84785" w:rsidP="00D84785">
            <w:pPr>
              <w:spacing w:after="0" w:line="240" w:lineRule="auto"/>
              <w:jc w:val="center"/>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20.A</w:t>
            </w:r>
          </w:p>
        </w:tc>
      </w:tr>
    </w:tbl>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B. PHẦN TỰ LUẬN (5,0 điểm)</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1.</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Nước ta phải đối mặt với nhiều khó khăn ngay sau Cách mạng tháng Tám năm 1945:</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1. Giặc Ngoại xâm và nội phản:</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Từ vĩ tuyến 16 trở ra Bắc: 20 vạn quân Tưởng kéo theo các tổ chức phản động Việt Quốc, Việt Cách nhằm lật đổ chính quyền cách mạng.</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Từ vĩ tuyến 16 trở vào Nam: hơn 1 vạn quân Anh mở đường cho thực dân Pháp quay trở lại xâm lược nước ta lần thứ hai.</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Còn 6 vạn quân Nhật chờ giải giáp.</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Các thế lực phản động trong nước lợi dụng tình hình này nổi dậy chống phá.</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Cambria Math" w:eastAsia="Times New Roman" w:hAnsi="Cambria Math" w:cs="Cambria Math"/>
          <w:b/>
          <w:bCs/>
          <w:i/>
          <w:iCs/>
          <w:color w:val="333333"/>
          <w:sz w:val="24"/>
          <w:szCs w:val="24"/>
        </w:rPr>
        <w:t>⟹</w:t>
      </w:r>
      <w:r w:rsidRPr="00D84785">
        <w:rPr>
          <w:rFonts w:ascii="Quicksand" w:eastAsia="Times New Roman" w:hAnsi="Quicksand" w:cs="Times New Roman"/>
          <w:b/>
          <w:bCs/>
          <w:i/>
          <w:iCs/>
          <w:color w:val="333333"/>
          <w:sz w:val="24"/>
          <w:szCs w:val="24"/>
        </w:rPr>
        <w:t> Như vậy, cùng một lúc nước ta phải đối phó với nhiều kẻ thù.</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2. Tình hình trong nước:</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i/>
          <w:iCs/>
          <w:color w:val="333333"/>
          <w:sz w:val="24"/>
          <w:szCs w:val="24"/>
        </w:rPr>
        <w:t>- Về chính trị:</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lastRenderedPageBreak/>
        <w:t>+ Chính quyền cách mạng vừa mới ra đời còn non trẻ, chưa được củng cố.</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Lực lượng vũ trang còn non yếu.</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Những tàn dư của chế độ cũ còn sót lại.</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i/>
          <w:iCs/>
          <w:color w:val="333333"/>
          <w:sz w:val="24"/>
          <w:szCs w:val="24"/>
        </w:rPr>
        <w:t>- Về kinh tế:</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Chủ yếu là nông nghiệp vố đã nghèo nàn, lạc hậu còn bị chiến tranh tàn phá nặng nề.</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Thiên tai liên tiếp sảy ra: Lũ lụt lớn vào tháng 8/1948 làm vỡ đê 9 tỉnh Bắc Bộ, rồi đến hạn hán kéo dài làm cho 50% ruộng đất không thể cày cấy được.</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i/>
          <w:iCs/>
          <w:color w:val="333333"/>
          <w:sz w:val="24"/>
          <w:szCs w:val="24"/>
        </w:rPr>
        <w:t>- Về tài chính:</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Ngân sách nước nhà trống rỗng.</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Nhà nước cách mạng chưa được kiểm soát ngân hang Đông Dương.</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Quân Tưởng tung ra thị trường các loại tiền đã mất giá trị.</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i/>
          <w:iCs/>
          <w:color w:val="333333"/>
          <w:sz w:val="24"/>
          <w:szCs w:val="24"/>
        </w:rPr>
        <w:t>- Về văn hóa - xã hội:</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Hơn 90% dân số không biết chữ.</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Các tệ nạn xã hội như mê tín dị đoan, rượu chè, cờ bạc, nghiện hút,…tràn lan.</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Cambria Math" w:eastAsia="Times New Roman" w:hAnsi="Cambria Math" w:cs="Cambria Math"/>
          <w:b/>
          <w:bCs/>
          <w:i/>
          <w:iCs/>
          <w:color w:val="333333"/>
          <w:sz w:val="24"/>
          <w:szCs w:val="24"/>
        </w:rPr>
        <w:t>⟹</w:t>
      </w:r>
      <w:r w:rsidRPr="00D84785">
        <w:rPr>
          <w:rFonts w:ascii="Quicksand" w:eastAsia="Times New Roman" w:hAnsi="Quicksand" w:cs="Times New Roman"/>
          <w:b/>
          <w:bCs/>
          <w:i/>
          <w:iCs/>
          <w:color w:val="333333"/>
          <w:sz w:val="24"/>
          <w:szCs w:val="24"/>
        </w:rPr>
        <w:t> Những khó khăn đó đã đặt nước ta vào tình thế "ngàn cân treo sợi tóc”.</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Câu 2.</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1. Sự thành lập</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Từ 25/4 đến 266/1945, đại biểu50 nước họp tại San Francisco (Mỹ) thông qua Hiến chương thành lập Liên Hiệp Quốc.</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Ngày 24/10/1945, Hiến chương chính thức có hiệu lực, được coi là </w:t>
      </w:r>
      <w:r w:rsidRPr="00D84785">
        <w:rPr>
          <w:rFonts w:ascii="Quicksand" w:eastAsia="Times New Roman" w:hAnsi="Quicksand" w:cs="Times New Roman"/>
          <w:b/>
          <w:bCs/>
          <w:i/>
          <w:iCs/>
          <w:color w:val="333333"/>
          <w:sz w:val="24"/>
          <w:szCs w:val="24"/>
        </w:rPr>
        <w:t>“Ngày Liên Hiệp Quốc”.</w:t>
      </w:r>
      <w:r w:rsidRPr="00D84785">
        <w:rPr>
          <w:rFonts w:ascii="Quicksand" w:eastAsia="Times New Roman" w:hAnsi="Quicksand" w:cs="Times New Roman"/>
          <w:color w:val="333333"/>
          <w:sz w:val="24"/>
          <w:szCs w:val="24"/>
        </w:rPr>
        <w:t> Trụ sở Liên Hiệp Quốc đặt tại Niu Oóc (Mỹ).</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2. Mục đích</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Duy trì hòa bình và an ninh thế giới.</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Phát triển các mối quan hệ hữu nghị giữa các dân tộc và tiến hành hợp tác quốc tế giữa các nước trên cơ sở tôn trọng nguyên tắc bình đẳng và quyền tự quyết của các dân tộc.</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3.</w:t>
      </w:r>
      <w:r w:rsidRPr="00D84785">
        <w:rPr>
          <w:rFonts w:ascii="Quicksand" w:eastAsia="Times New Roman" w:hAnsi="Quicksand" w:cs="Times New Roman"/>
          <w:color w:val="333333"/>
          <w:sz w:val="24"/>
          <w:szCs w:val="24"/>
        </w:rPr>
        <w:t> </w:t>
      </w:r>
      <w:r w:rsidRPr="00D84785">
        <w:rPr>
          <w:rFonts w:ascii="Quicksand" w:eastAsia="Times New Roman" w:hAnsi="Quicksand" w:cs="Times New Roman"/>
          <w:b/>
          <w:bCs/>
          <w:color w:val="333333"/>
          <w:sz w:val="24"/>
          <w:szCs w:val="24"/>
        </w:rPr>
        <w:t>Nguyên tắc hoạt động</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Bình đẳng chủ quyền giữa các quốc gia và quyền tự quyết của các dân tộc.</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Tôn trọng toàn vẹn lãnh thổ và độc lập chính trị của tất cả các nước.</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Không can thiệp vào công việc nội bộ của bất kì nước nào.</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Giải quyết các tranh chấp quốc tế bằng biện pháp hòa bình.</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Chung sống hòa bình và sự nhất trí giữa 5 cường quốc: Liên Xô, Mĩ, Anh, Pháp, Trung Quốc.</w:t>
      </w:r>
    </w:p>
    <w:p w:rsidR="00D84785" w:rsidRPr="00D84785" w:rsidRDefault="00D84785" w:rsidP="00D84785">
      <w:pPr>
        <w:shd w:val="clear" w:color="auto" w:fill="FFFFFF"/>
        <w:spacing w:after="0" w:line="240" w:lineRule="auto"/>
        <w:rPr>
          <w:rFonts w:ascii="Quicksand" w:eastAsia="Times New Roman" w:hAnsi="Quicksand" w:cs="Times New Roman"/>
          <w:color w:val="333333"/>
          <w:sz w:val="24"/>
          <w:szCs w:val="24"/>
        </w:rPr>
      </w:pPr>
      <w:r w:rsidRPr="00D84785">
        <w:rPr>
          <w:rFonts w:ascii="Quicksand" w:eastAsia="Times New Roman" w:hAnsi="Quicksand" w:cs="Times New Roman"/>
          <w:b/>
          <w:bCs/>
          <w:color w:val="333333"/>
          <w:sz w:val="24"/>
          <w:szCs w:val="24"/>
        </w:rPr>
        <w:t>4.</w:t>
      </w:r>
      <w:r w:rsidRPr="00D84785">
        <w:rPr>
          <w:rFonts w:ascii="Quicksand" w:eastAsia="Times New Roman" w:hAnsi="Quicksand" w:cs="Times New Roman"/>
          <w:color w:val="333333"/>
          <w:sz w:val="24"/>
          <w:szCs w:val="24"/>
        </w:rPr>
        <w:t> </w:t>
      </w:r>
      <w:r w:rsidRPr="00D84785">
        <w:rPr>
          <w:rFonts w:ascii="Quicksand" w:eastAsia="Times New Roman" w:hAnsi="Quicksand" w:cs="Times New Roman"/>
          <w:b/>
          <w:bCs/>
          <w:color w:val="333333"/>
          <w:sz w:val="24"/>
          <w:szCs w:val="24"/>
        </w:rPr>
        <w:t>Vai trò</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Là diễn đàn quốc tế, vừa hợp tác vừa đấu tranh nhằm duy trì hòa bình và an ninh thế giới, giữ vai trò quan trọng trong việc giải quyết các tranh chấp và xung đột khu vực.</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Thúc đẩy mối quan hệ hữu nghị và hợp tác quốc tế về kinh tế, văn hóa, giáo dục, y tế,… giữa các quốc gia thành viên.</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Giúp đỡ các dân tộc về kinh tế, văn hóa, ý tế, nhân đạo, giáo dục.</w:t>
      </w:r>
    </w:p>
    <w:p w:rsidR="00D84785" w:rsidRPr="00D84785" w:rsidRDefault="00D84785" w:rsidP="00D84785">
      <w:pPr>
        <w:shd w:val="clear" w:color="auto" w:fill="FFFFFF"/>
        <w:spacing w:after="75" w:line="240" w:lineRule="auto"/>
        <w:rPr>
          <w:rFonts w:ascii="Quicksand" w:eastAsia="Times New Roman" w:hAnsi="Quicksand" w:cs="Times New Roman"/>
          <w:color w:val="333333"/>
          <w:sz w:val="24"/>
          <w:szCs w:val="24"/>
        </w:rPr>
      </w:pPr>
      <w:r w:rsidRPr="00D84785">
        <w:rPr>
          <w:rFonts w:ascii="Quicksand" w:eastAsia="Times New Roman" w:hAnsi="Quicksand" w:cs="Times New Roman"/>
          <w:color w:val="333333"/>
          <w:sz w:val="24"/>
          <w:szCs w:val="24"/>
        </w:rPr>
        <w:t>- Hiện nay, Liên Hiệp Quốc có 192 thành viên, Việt Nam (thành viên thứ 149) giai nhập Liên Hiệp Quốc ngày 20/9/1977.</w:t>
      </w:r>
    </w:p>
    <w:bookmarkEnd w:id="0"/>
    <w:p w:rsidR="00E12FA9" w:rsidRDefault="00D84785"/>
    <w:sectPr w:rsidR="00E12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Quicksand">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85"/>
    <w:rsid w:val="00CC0C00"/>
    <w:rsid w:val="00D30E6F"/>
    <w:rsid w:val="00D84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8FB62-C012-45B3-83ED-1F77777C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47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4785"/>
    <w:rPr>
      <w:b/>
      <w:bCs/>
    </w:rPr>
  </w:style>
  <w:style w:type="character" w:styleId="Emphasis">
    <w:name w:val="Emphasis"/>
    <w:basedOn w:val="DefaultParagraphFont"/>
    <w:uiPriority w:val="20"/>
    <w:qFormat/>
    <w:rsid w:val="00D847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9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6843</Characters>
  <Application>Microsoft Office Word</Application>
  <DocSecurity>0</DocSecurity>
  <Lines>57</Lines>
  <Paragraphs>16</Paragraphs>
  <ScaleCrop>false</ScaleCrop>
  <Company/>
  <LinksUpToDate>false</LinksUpToDate>
  <CharactersWithSpaces>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2025-01-04T02:58:00Z</dcterms:created>
  <dcterms:modified xsi:type="dcterms:W3CDTF">2025-01-04T02:59:00Z</dcterms:modified>
</cp:coreProperties>
</file>