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AB77" w14:textId="77777777" w:rsidR="00090FA8" w:rsidRPr="00101E0B" w:rsidRDefault="00090FA8" w:rsidP="00090FA8">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bookmarkStart w:id="0" w:name="chuong_pl_2"/>
      <w:r w:rsidRPr="00101E0B">
        <w:rPr>
          <w:rFonts w:ascii="Times New Roman" w:eastAsia="Times New Roman" w:hAnsi="Times New Roman" w:cs="Times New Roman"/>
          <w:b/>
          <w:bCs/>
          <w:color w:val="212529"/>
          <w:kern w:val="0"/>
          <w:sz w:val="24"/>
          <w:szCs w:val="24"/>
          <w14:ligatures w14:val="none"/>
        </w:rPr>
        <w:t>PHỤ LỤC II</w:t>
      </w:r>
      <w:bookmarkEnd w:id="0"/>
    </w:p>
    <w:p w14:paraId="33CBCE12" w14:textId="77777777" w:rsidR="00090FA8" w:rsidRPr="00101E0B" w:rsidRDefault="00090FA8" w:rsidP="00090FA8">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bookmarkStart w:id="1" w:name="chuong_pl_2_name"/>
      <w:r w:rsidRPr="00101E0B">
        <w:rPr>
          <w:rFonts w:ascii="Times New Roman" w:eastAsia="Times New Roman" w:hAnsi="Times New Roman" w:cs="Times New Roman"/>
          <w:color w:val="212529"/>
          <w:kern w:val="0"/>
          <w:sz w:val="24"/>
          <w:szCs w:val="24"/>
          <w14:ligatures w14:val="none"/>
        </w:rPr>
        <w:t>BIỂU THUẾ NHẬP KHẨU ƯU ĐÃI THEO DANH MỤC MẶT HÀNG CHỊU THUẾ</w:t>
      </w:r>
      <w:bookmarkEnd w:id="1"/>
      <w:r w:rsidRPr="00101E0B">
        <w:rPr>
          <w:rFonts w:ascii="Times New Roman" w:eastAsia="Times New Roman" w:hAnsi="Times New Roman" w:cs="Times New Roman"/>
          <w:color w:val="212529"/>
          <w:kern w:val="0"/>
          <w:sz w:val="24"/>
          <w:szCs w:val="24"/>
          <w14:ligatures w14:val="none"/>
        </w:rPr>
        <w:br/>
      </w:r>
      <w:r w:rsidRPr="00101E0B">
        <w:rPr>
          <w:rFonts w:ascii="Times New Roman" w:eastAsia="Times New Roman" w:hAnsi="Times New Roman" w:cs="Times New Roman"/>
          <w:i/>
          <w:iCs/>
          <w:color w:val="212529"/>
          <w:kern w:val="0"/>
          <w:sz w:val="24"/>
          <w:szCs w:val="24"/>
          <w14:ligatures w14:val="none"/>
        </w:rPr>
        <w:t>(Kèm theo Nghị định số 144/2024/NĐ-CP ngày 01 tháng 11 năm 2024 của Chính phủ)</w:t>
      </w:r>
    </w:p>
    <w:p w14:paraId="2CAD5A36" w14:textId="77777777" w:rsidR="00090FA8" w:rsidRPr="00101E0B" w:rsidRDefault="00090FA8" w:rsidP="00090FA8">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bookmarkStart w:id="2" w:name="muc_1_pl"/>
      <w:r w:rsidRPr="00101E0B">
        <w:rPr>
          <w:rFonts w:ascii="Times New Roman" w:eastAsia="Times New Roman" w:hAnsi="Times New Roman" w:cs="Times New Roman"/>
          <w:b/>
          <w:bCs/>
          <w:color w:val="212529"/>
          <w:kern w:val="0"/>
          <w:sz w:val="24"/>
          <w:szCs w:val="24"/>
          <w14:ligatures w14:val="none"/>
        </w:rPr>
        <w:t>Mục I</w:t>
      </w:r>
      <w:bookmarkEnd w:id="2"/>
    </w:p>
    <w:p w14:paraId="116AA303" w14:textId="77777777" w:rsidR="00090FA8" w:rsidRPr="00101E0B" w:rsidRDefault="00090FA8" w:rsidP="00090FA8">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bookmarkStart w:id="3" w:name="muc_1_pl_name"/>
      <w:r w:rsidRPr="00101E0B">
        <w:rPr>
          <w:rFonts w:ascii="Times New Roman" w:eastAsia="Times New Roman" w:hAnsi="Times New Roman" w:cs="Times New Roman"/>
          <w:b/>
          <w:bCs/>
          <w:color w:val="212529"/>
          <w:kern w:val="0"/>
          <w:sz w:val="24"/>
          <w:szCs w:val="24"/>
          <w14:ligatures w14:val="none"/>
        </w:rPr>
        <w:t>THUẾ SUẤT THUẾ NHẬP KHẨU ƯU ĐÃI ÁP DỤNG ĐỐI VỚI 97 CHƯƠNG THEO DANH MỤC HÀNG HÓA NHẬP KHẨU VIỆT NAM</w:t>
      </w:r>
      <w:bookmarkEnd w:id="3"/>
    </w:p>
    <w:tbl>
      <w:tblPr>
        <w:tblW w:w="5000" w:type="pct"/>
        <w:shd w:val="clear" w:color="auto" w:fill="F7F7F7"/>
        <w:tblCellMar>
          <w:left w:w="0" w:type="dxa"/>
          <w:right w:w="0" w:type="dxa"/>
        </w:tblCellMar>
        <w:tblLook w:val="04A0" w:firstRow="1" w:lastRow="0" w:firstColumn="1" w:lastColumn="0" w:noHBand="0" w:noVBand="1"/>
      </w:tblPr>
      <w:tblGrid>
        <w:gridCol w:w="2359"/>
        <w:gridCol w:w="5849"/>
        <w:gridCol w:w="1132"/>
      </w:tblGrid>
      <w:tr w:rsidR="00090FA8" w:rsidRPr="00101E0B" w14:paraId="693FA2E1"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42FC51F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Mã hàng</w:t>
            </w:r>
          </w:p>
        </w:tc>
        <w:tc>
          <w:tcPr>
            <w:tcW w:w="3100" w:type="pct"/>
            <w:tcBorders>
              <w:top w:val="single" w:sz="8" w:space="0" w:color="auto"/>
              <w:left w:val="single" w:sz="8" w:space="0" w:color="auto"/>
              <w:bottom w:val="nil"/>
              <w:right w:val="nil"/>
            </w:tcBorders>
            <w:shd w:val="clear" w:color="auto" w:fill="FFFFFF"/>
            <w:vAlign w:val="center"/>
            <w:hideMark/>
          </w:tcPr>
          <w:p w14:paraId="64E0C96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Mô tả hàng hóa</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1E9AF3AC"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Thuế suất</w:t>
            </w:r>
          </w:p>
          <w:p w14:paraId="3982C801"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w:t>
            </w:r>
          </w:p>
        </w:tc>
      </w:tr>
      <w:tr w:rsidR="00090FA8" w:rsidRPr="00101E0B" w14:paraId="53DDD1F4"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49588DB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23.04</w:t>
            </w:r>
          </w:p>
        </w:tc>
        <w:tc>
          <w:tcPr>
            <w:tcW w:w="3100" w:type="pct"/>
            <w:tcBorders>
              <w:top w:val="single" w:sz="8" w:space="0" w:color="auto"/>
              <w:left w:val="single" w:sz="8" w:space="0" w:color="auto"/>
              <w:bottom w:val="nil"/>
              <w:right w:val="nil"/>
            </w:tcBorders>
            <w:shd w:val="clear" w:color="auto" w:fill="FFFFFF"/>
            <w:vAlign w:val="center"/>
            <w:hideMark/>
          </w:tcPr>
          <w:p w14:paraId="6542A37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Khô dầu và phế liệu rắn khác, đã hoặc chưa xay hoặc ở dạng viên, thu được từ quá trình chiết xuất dầu đậu tương.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885E63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59557139"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7FCC4EC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2304.00.10</w:t>
            </w:r>
          </w:p>
        </w:tc>
        <w:tc>
          <w:tcPr>
            <w:tcW w:w="3100" w:type="pct"/>
            <w:tcBorders>
              <w:top w:val="single" w:sz="8" w:space="0" w:color="auto"/>
              <w:left w:val="single" w:sz="8" w:space="0" w:color="auto"/>
              <w:bottom w:val="nil"/>
              <w:right w:val="nil"/>
            </w:tcBorders>
            <w:shd w:val="clear" w:color="auto" w:fill="FFFFFF"/>
            <w:vAlign w:val="center"/>
            <w:hideMark/>
          </w:tcPr>
          <w:p w14:paraId="5BF76A5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Bột đậu tương đã được khử chất béo, thích hợp dùng làm thức ăn cho người</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DB8104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62E47A3A"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3DE5741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single" w:sz="8" w:space="0" w:color="auto"/>
              <w:left w:val="single" w:sz="8" w:space="0" w:color="auto"/>
              <w:bottom w:val="nil"/>
              <w:right w:val="nil"/>
            </w:tcBorders>
            <w:shd w:val="clear" w:color="auto" w:fill="FFFFFF"/>
            <w:vAlign w:val="center"/>
            <w:hideMark/>
          </w:tcPr>
          <w:p w14:paraId="26A3952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Bột đậu tương thô:</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C9D2013"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6C80096C"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7231F0B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2304.00.21</w:t>
            </w:r>
          </w:p>
        </w:tc>
        <w:tc>
          <w:tcPr>
            <w:tcW w:w="3100" w:type="pct"/>
            <w:tcBorders>
              <w:top w:val="single" w:sz="8" w:space="0" w:color="auto"/>
              <w:left w:val="single" w:sz="8" w:space="0" w:color="auto"/>
              <w:bottom w:val="nil"/>
              <w:right w:val="nil"/>
            </w:tcBorders>
            <w:shd w:val="clear" w:color="auto" w:fill="FFFFFF"/>
            <w:vAlign w:val="center"/>
            <w:hideMark/>
          </w:tcPr>
          <w:p w14:paraId="00EB862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Thích hợp dùng làm thức ăn cho người</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6873819"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w:t>
            </w:r>
          </w:p>
        </w:tc>
      </w:tr>
      <w:tr w:rsidR="00090FA8" w:rsidRPr="00101E0B" w14:paraId="2ED2CFD6"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06F6609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2304.00.29</w:t>
            </w:r>
          </w:p>
        </w:tc>
        <w:tc>
          <w:tcPr>
            <w:tcW w:w="3100" w:type="pct"/>
            <w:tcBorders>
              <w:top w:val="single" w:sz="8" w:space="0" w:color="auto"/>
              <w:left w:val="single" w:sz="8" w:space="0" w:color="auto"/>
              <w:bottom w:val="nil"/>
              <w:right w:val="nil"/>
            </w:tcBorders>
            <w:shd w:val="clear" w:color="auto" w:fill="FFFFFF"/>
            <w:vAlign w:val="center"/>
            <w:hideMark/>
          </w:tcPr>
          <w:p w14:paraId="34E400C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9FECB8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w:t>
            </w:r>
          </w:p>
        </w:tc>
      </w:tr>
      <w:tr w:rsidR="00090FA8" w:rsidRPr="00101E0B" w14:paraId="6505CA6E"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687C1DC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2304.00.90</w:t>
            </w:r>
          </w:p>
        </w:tc>
        <w:tc>
          <w:tcPr>
            <w:tcW w:w="3100" w:type="pct"/>
            <w:tcBorders>
              <w:top w:val="single" w:sz="8" w:space="0" w:color="auto"/>
              <w:left w:val="single" w:sz="8" w:space="0" w:color="auto"/>
              <w:bottom w:val="nil"/>
              <w:right w:val="nil"/>
            </w:tcBorders>
            <w:shd w:val="clear" w:color="auto" w:fill="FFFFFF"/>
            <w:vAlign w:val="center"/>
            <w:hideMark/>
          </w:tcPr>
          <w:p w14:paraId="7C8E6D3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Loại khác</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7F01041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1</w:t>
            </w:r>
          </w:p>
        </w:tc>
      </w:tr>
      <w:tr w:rsidR="00090FA8" w:rsidRPr="00101E0B" w14:paraId="37F03B6A"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2A33B81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single" w:sz="8" w:space="0" w:color="auto"/>
              <w:left w:val="single" w:sz="8" w:space="0" w:color="auto"/>
              <w:bottom w:val="nil"/>
              <w:right w:val="nil"/>
            </w:tcBorders>
            <w:shd w:val="clear" w:color="auto" w:fill="FFFFFF"/>
            <w:vAlign w:val="center"/>
            <w:hideMark/>
          </w:tcPr>
          <w:p w14:paraId="1D2A84A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32EDD66"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6C163459"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1624358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24.04</w:t>
            </w:r>
          </w:p>
        </w:tc>
        <w:tc>
          <w:tcPr>
            <w:tcW w:w="3100" w:type="pct"/>
            <w:tcBorders>
              <w:top w:val="single" w:sz="8" w:space="0" w:color="auto"/>
              <w:left w:val="single" w:sz="8" w:space="0" w:color="auto"/>
              <w:bottom w:val="nil"/>
              <w:right w:val="nil"/>
            </w:tcBorders>
            <w:shd w:val="clear" w:color="auto" w:fill="FFFFFF"/>
            <w:vAlign w:val="center"/>
            <w:hideMark/>
          </w:tcPr>
          <w:p w14:paraId="0626CC6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Sản phẩm chứa lá thuốc lá, thuốc lá hoàn nguyên, nicotin, hoặc các nguyên liệu thay thế lá thuốc lá hoặc các nguyên liệu thay thế nicotin, dùng để hút mà không cần đốt cháy; các sản phẩm chứa nicotin khác dùng để nạp nicotin vào cơ thể con người.</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197D042F"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188B5373"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2AE319C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single" w:sz="8" w:space="0" w:color="auto"/>
              <w:left w:val="single" w:sz="8" w:space="0" w:color="auto"/>
              <w:bottom w:val="nil"/>
              <w:right w:val="nil"/>
            </w:tcBorders>
            <w:shd w:val="clear" w:color="auto" w:fill="FFFFFF"/>
            <w:vAlign w:val="center"/>
            <w:hideMark/>
          </w:tcPr>
          <w:p w14:paraId="6561441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Các sản phẩm dùng để hút mà không cần đốt cháy:</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5F7EA4F6"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078B92B6"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340D33B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2404.11.00</w:t>
            </w:r>
          </w:p>
        </w:tc>
        <w:tc>
          <w:tcPr>
            <w:tcW w:w="3100" w:type="pct"/>
            <w:tcBorders>
              <w:top w:val="single" w:sz="8" w:space="0" w:color="auto"/>
              <w:left w:val="single" w:sz="8" w:space="0" w:color="auto"/>
              <w:bottom w:val="nil"/>
              <w:right w:val="nil"/>
            </w:tcBorders>
            <w:shd w:val="clear" w:color="auto" w:fill="FFFFFF"/>
            <w:vAlign w:val="center"/>
            <w:hideMark/>
          </w:tcPr>
          <w:p w14:paraId="79853A7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Chứa lá thuốc lá hoặc thuốc lá hoàn nguyên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72091F2"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7AB33541"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1088008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2404.12</w:t>
            </w:r>
          </w:p>
        </w:tc>
        <w:tc>
          <w:tcPr>
            <w:tcW w:w="3100" w:type="pct"/>
            <w:tcBorders>
              <w:top w:val="single" w:sz="8" w:space="0" w:color="auto"/>
              <w:left w:val="single" w:sz="8" w:space="0" w:color="auto"/>
              <w:bottom w:val="nil"/>
              <w:right w:val="nil"/>
            </w:tcBorders>
            <w:shd w:val="clear" w:color="auto" w:fill="FFFFFF"/>
            <w:vAlign w:val="center"/>
            <w:hideMark/>
          </w:tcPr>
          <w:p w14:paraId="4C88D53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 chứa nicotin: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867A1B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293E82F6"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480EE7A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2404.12.10</w:t>
            </w:r>
          </w:p>
        </w:tc>
        <w:tc>
          <w:tcPr>
            <w:tcW w:w="3100" w:type="pct"/>
            <w:tcBorders>
              <w:top w:val="single" w:sz="8" w:space="0" w:color="auto"/>
              <w:left w:val="single" w:sz="8" w:space="0" w:color="auto"/>
              <w:bottom w:val="nil"/>
              <w:right w:val="nil"/>
            </w:tcBorders>
            <w:shd w:val="clear" w:color="auto" w:fill="FFFFFF"/>
            <w:vAlign w:val="center"/>
            <w:hideMark/>
          </w:tcPr>
          <w:p w14:paraId="7EDA31B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Dạng lỏng hoặc gel dùng cho thuốc lá điện tử</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13B1DB8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2ECD095C"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5E32D97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2404.12.90</w:t>
            </w:r>
          </w:p>
        </w:tc>
        <w:tc>
          <w:tcPr>
            <w:tcW w:w="3100" w:type="pct"/>
            <w:tcBorders>
              <w:top w:val="single" w:sz="8" w:space="0" w:color="auto"/>
              <w:left w:val="single" w:sz="8" w:space="0" w:color="auto"/>
              <w:bottom w:val="nil"/>
              <w:right w:val="nil"/>
            </w:tcBorders>
            <w:shd w:val="clear" w:color="auto" w:fill="FFFFFF"/>
            <w:vAlign w:val="center"/>
            <w:hideMark/>
          </w:tcPr>
          <w:p w14:paraId="5FCD18E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5A41F125"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71A43121"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0AECDE0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2404.19</w:t>
            </w:r>
          </w:p>
        </w:tc>
        <w:tc>
          <w:tcPr>
            <w:tcW w:w="3100" w:type="pct"/>
            <w:tcBorders>
              <w:top w:val="single" w:sz="8" w:space="0" w:color="auto"/>
              <w:left w:val="single" w:sz="8" w:space="0" w:color="auto"/>
              <w:bottom w:val="nil"/>
              <w:right w:val="nil"/>
            </w:tcBorders>
            <w:shd w:val="clear" w:color="auto" w:fill="FFFFFF"/>
            <w:vAlign w:val="center"/>
            <w:hideMark/>
          </w:tcPr>
          <w:p w14:paraId="3C0D55B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69EB575"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68B53137"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42FDA0D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2404.19.10</w:t>
            </w:r>
          </w:p>
        </w:tc>
        <w:tc>
          <w:tcPr>
            <w:tcW w:w="3100" w:type="pct"/>
            <w:tcBorders>
              <w:top w:val="single" w:sz="8" w:space="0" w:color="auto"/>
              <w:left w:val="single" w:sz="8" w:space="0" w:color="auto"/>
              <w:bottom w:val="nil"/>
              <w:right w:val="nil"/>
            </w:tcBorders>
            <w:shd w:val="clear" w:color="auto" w:fill="FFFFFF"/>
            <w:vAlign w:val="center"/>
            <w:hideMark/>
          </w:tcPr>
          <w:p w14:paraId="1710610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Chứa các nguyên liệu thay thế lá thuốc lá</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A66115E"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4E9DE9E0"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0A2E04A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2404.19.20</w:t>
            </w:r>
          </w:p>
        </w:tc>
        <w:tc>
          <w:tcPr>
            <w:tcW w:w="3100" w:type="pct"/>
            <w:tcBorders>
              <w:top w:val="single" w:sz="8" w:space="0" w:color="auto"/>
              <w:left w:val="single" w:sz="8" w:space="0" w:color="auto"/>
              <w:bottom w:val="nil"/>
              <w:right w:val="nil"/>
            </w:tcBorders>
            <w:shd w:val="clear" w:color="auto" w:fill="FFFFFF"/>
            <w:vAlign w:val="center"/>
            <w:hideMark/>
          </w:tcPr>
          <w:p w14:paraId="2275C70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Chứa các nguyên liệu thay thế nicotin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1B600B4B"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0156D4F5"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1B2227F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single" w:sz="8" w:space="0" w:color="auto"/>
              <w:left w:val="single" w:sz="8" w:space="0" w:color="auto"/>
              <w:bottom w:val="nil"/>
              <w:right w:val="nil"/>
            </w:tcBorders>
            <w:shd w:val="clear" w:color="auto" w:fill="FFFFFF"/>
            <w:vAlign w:val="center"/>
            <w:hideMark/>
          </w:tcPr>
          <w:p w14:paraId="086416A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Loại khác:</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2C6026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297CBB0A"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7B345C9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lastRenderedPageBreak/>
              <w:t>2404.91</w:t>
            </w:r>
          </w:p>
        </w:tc>
        <w:tc>
          <w:tcPr>
            <w:tcW w:w="3100" w:type="pct"/>
            <w:tcBorders>
              <w:top w:val="single" w:sz="8" w:space="0" w:color="auto"/>
              <w:left w:val="single" w:sz="8" w:space="0" w:color="auto"/>
              <w:bottom w:val="nil"/>
              <w:right w:val="nil"/>
            </w:tcBorders>
            <w:shd w:val="clear" w:color="auto" w:fill="FFFFFF"/>
            <w:vAlign w:val="center"/>
            <w:hideMark/>
          </w:tcPr>
          <w:p w14:paraId="22D04C4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dùng qua đường miệng: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C0A7D7C"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7818FEF5" w14:textId="77777777" w:rsidTr="00C070FD">
        <w:tc>
          <w:tcPr>
            <w:tcW w:w="1250" w:type="pct"/>
            <w:tcBorders>
              <w:top w:val="single" w:sz="8" w:space="0" w:color="auto"/>
              <w:left w:val="single" w:sz="8" w:space="0" w:color="auto"/>
              <w:bottom w:val="nil"/>
              <w:right w:val="nil"/>
            </w:tcBorders>
            <w:shd w:val="clear" w:color="auto" w:fill="FFFFFF"/>
            <w:vAlign w:val="center"/>
            <w:hideMark/>
          </w:tcPr>
          <w:p w14:paraId="312042E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2404.91.10</w:t>
            </w:r>
          </w:p>
        </w:tc>
        <w:tc>
          <w:tcPr>
            <w:tcW w:w="3100" w:type="pct"/>
            <w:tcBorders>
              <w:top w:val="single" w:sz="8" w:space="0" w:color="auto"/>
              <w:left w:val="single" w:sz="8" w:space="0" w:color="auto"/>
              <w:bottom w:val="nil"/>
              <w:right w:val="nil"/>
            </w:tcBorders>
            <w:shd w:val="clear" w:color="auto" w:fill="FFFFFF"/>
            <w:vAlign w:val="center"/>
            <w:hideMark/>
          </w:tcPr>
          <w:p w14:paraId="3DB4653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Kẹo cao su có nicotin</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C9B2CF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3134C3C9" w14:textId="77777777" w:rsidTr="00C070FD">
        <w:tc>
          <w:tcPr>
            <w:tcW w:w="1250" w:type="pct"/>
            <w:tcBorders>
              <w:top w:val="single" w:sz="8" w:space="0" w:color="auto"/>
              <w:left w:val="single" w:sz="8" w:space="0" w:color="auto"/>
              <w:bottom w:val="single" w:sz="8" w:space="0" w:color="auto"/>
              <w:right w:val="nil"/>
            </w:tcBorders>
            <w:shd w:val="clear" w:color="auto" w:fill="FFFFFF"/>
            <w:vAlign w:val="center"/>
            <w:hideMark/>
          </w:tcPr>
          <w:p w14:paraId="71F9E72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2404.91.90</w:t>
            </w:r>
          </w:p>
        </w:tc>
        <w:tc>
          <w:tcPr>
            <w:tcW w:w="3100" w:type="pct"/>
            <w:tcBorders>
              <w:top w:val="single" w:sz="8" w:space="0" w:color="auto"/>
              <w:left w:val="single" w:sz="8" w:space="0" w:color="auto"/>
              <w:bottom w:val="single" w:sz="8" w:space="0" w:color="auto"/>
              <w:right w:val="nil"/>
            </w:tcBorders>
            <w:shd w:val="clear" w:color="auto" w:fill="FFFFFF"/>
            <w:vAlign w:val="center"/>
            <w:hideMark/>
          </w:tcPr>
          <w:p w14:paraId="1B26920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1BCC09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7F8FB97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047BD9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2404.92</w:t>
            </w:r>
          </w:p>
        </w:tc>
        <w:tc>
          <w:tcPr>
            <w:tcW w:w="3100" w:type="pct"/>
            <w:tcBorders>
              <w:top w:val="nil"/>
              <w:left w:val="single" w:sz="8" w:space="0" w:color="auto"/>
              <w:bottom w:val="single" w:sz="8" w:space="0" w:color="auto"/>
              <w:right w:val="nil"/>
            </w:tcBorders>
            <w:shd w:val="clear" w:color="auto" w:fill="FFFFFF"/>
            <w:vAlign w:val="center"/>
            <w:hideMark/>
          </w:tcPr>
          <w:p w14:paraId="6B409C2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thẩm thấu qua da:</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8B33F4A"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lang w:val="fr-FR"/>
                <w14:ligatures w14:val="none"/>
              </w:rPr>
              <w:t> </w:t>
            </w:r>
          </w:p>
        </w:tc>
      </w:tr>
      <w:tr w:rsidR="00090FA8" w:rsidRPr="00101E0B" w14:paraId="3EA924BC"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47CC1F2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2404.92.10</w:t>
            </w:r>
          </w:p>
        </w:tc>
        <w:tc>
          <w:tcPr>
            <w:tcW w:w="3100" w:type="pct"/>
            <w:tcBorders>
              <w:top w:val="nil"/>
              <w:left w:val="single" w:sz="8" w:space="0" w:color="auto"/>
              <w:bottom w:val="single" w:sz="8" w:space="0" w:color="auto"/>
              <w:right w:val="nil"/>
            </w:tcBorders>
            <w:shd w:val="clear" w:color="auto" w:fill="FFFFFF"/>
            <w:vAlign w:val="center"/>
            <w:hideMark/>
          </w:tcPr>
          <w:p w14:paraId="7CD3986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Miếng dán nicotin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C8A3F3E"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42B6653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9F319C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2404.92.90</w:t>
            </w:r>
          </w:p>
        </w:tc>
        <w:tc>
          <w:tcPr>
            <w:tcW w:w="3100" w:type="pct"/>
            <w:tcBorders>
              <w:top w:val="nil"/>
              <w:left w:val="single" w:sz="8" w:space="0" w:color="auto"/>
              <w:bottom w:val="single" w:sz="8" w:space="0" w:color="auto"/>
              <w:right w:val="nil"/>
            </w:tcBorders>
            <w:shd w:val="clear" w:color="auto" w:fill="FFFFFF"/>
            <w:vAlign w:val="center"/>
            <w:hideMark/>
          </w:tcPr>
          <w:p w14:paraId="7E30230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7BCD7FB"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642AD916"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A55CF3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2404.99.00</w:t>
            </w:r>
          </w:p>
        </w:tc>
        <w:tc>
          <w:tcPr>
            <w:tcW w:w="3100" w:type="pct"/>
            <w:tcBorders>
              <w:top w:val="nil"/>
              <w:left w:val="single" w:sz="8" w:space="0" w:color="auto"/>
              <w:bottom w:val="single" w:sz="8" w:space="0" w:color="auto"/>
              <w:right w:val="nil"/>
            </w:tcBorders>
            <w:shd w:val="clear" w:color="auto" w:fill="FFFFFF"/>
            <w:vAlign w:val="center"/>
            <w:hideMark/>
          </w:tcPr>
          <w:p w14:paraId="78FA46F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4816C7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10688DD6"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AD7023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057E224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2F4B249"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338A5B44"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616132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85.43</w:t>
            </w:r>
          </w:p>
        </w:tc>
        <w:tc>
          <w:tcPr>
            <w:tcW w:w="3100" w:type="pct"/>
            <w:tcBorders>
              <w:top w:val="nil"/>
              <w:left w:val="single" w:sz="8" w:space="0" w:color="auto"/>
              <w:bottom w:val="single" w:sz="8" w:space="0" w:color="auto"/>
              <w:right w:val="nil"/>
            </w:tcBorders>
            <w:shd w:val="clear" w:color="auto" w:fill="FFFFFF"/>
            <w:vAlign w:val="center"/>
            <w:hideMark/>
          </w:tcPr>
          <w:p w14:paraId="67E877E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Máy và thiết bị điện, có chức năng riêng, chưa được chi tiết hoặc ghi ở nơi khác trong Chương này.</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C4DE656"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5546C58B"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DDC1A5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8543.10.00</w:t>
            </w:r>
          </w:p>
        </w:tc>
        <w:tc>
          <w:tcPr>
            <w:tcW w:w="3100" w:type="pct"/>
            <w:tcBorders>
              <w:top w:val="nil"/>
              <w:left w:val="single" w:sz="8" w:space="0" w:color="auto"/>
              <w:bottom w:val="single" w:sz="8" w:space="0" w:color="auto"/>
              <w:right w:val="nil"/>
            </w:tcBorders>
            <w:shd w:val="clear" w:color="auto" w:fill="FFFFFF"/>
            <w:vAlign w:val="center"/>
            <w:hideMark/>
          </w:tcPr>
          <w:p w14:paraId="5FEC59B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Máy gia tốc hạt</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93BC6D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3B0C98F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715573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8543.20.00</w:t>
            </w:r>
          </w:p>
        </w:tc>
        <w:tc>
          <w:tcPr>
            <w:tcW w:w="3100" w:type="pct"/>
            <w:tcBorders>
              <w:top w:val="nil"/>
              <w:left w:val="single" w:sz="8" w:space="0" w:color="auto"/>
              <w:bottom w:val="single" w:sz="8" w:space="0" w:color="auto"/>
              <w:right w:val="nil"/>
            </w:tcBorders>
            <w:shd w:val="clear" w:color="auto" w:fill="FFFFFF"/>
            <w:vAlign w:val="center"/>
            <w:hideMark/>
          </w:tcPr>
          <w:p w14:paraId="28C08EA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Máy phát tín hiệu</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7E2DB88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4A1473F3"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D54FCB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8543.30</w:t>
            </w:r>
          </w:p>
        </w:tc>
        <w:tc>
          <w:tcPr>
            <w:tcW w:w="3100" w:type="pct"/>
            <w:tcBorders>
              <w:top w:val="nil"/>
              <w:left w:val="single" w:sz="8" w:space="0" w:color="auto"/>
              <w:bottom w:val="single" w:sz="8" w:space="0" w:color="auto"/>
              <w:right w:val="nil"/>
            </w:tcBorders>
            <w:shd w:val="clear" w:color="auto" w:fill="FFFFFF"/>
            <w:vAlign w:val="center"/>
            <w:hideMark/>
          </w:tcPr>
          <w:p w14:paraId="706EFEA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Máy và thiết bị dùng trong mạ điện, điện phân hoặc điện di:</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D2BF2F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00F86B4D"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DB10E1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8543.30.20</w:t>
            </w:r>
          </w:p>
        </w:tc>
        <w:tc>
          <w:tcPr>
            <w:tcW w:w="3100" w:type="pct"/>
            <w:tcBorders>
              <w:top w:val="nil"/>
              <w:left w:val="single" w:sz="8" w:space="0" w:color="auto"/>
              <w:bottom w:val="single" w:sz="8" w:space="0" w:color="auto"/>
              <w:right w:val="nil"/>
            </w:tcBorders>
            <w:shd w:val="clear" w:color="auto" w:fill="FFFFFF"/>
            <w:vAlign w:val="center"/>
            <w:hideMark/>
          </w:tcPr>
          <w:p w14:paraId="5C774A6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Thiết bị xử lý ướt bằng phương pháp nhúng trong dung dịch hoá chất hoặc điện hoá, để tách hoặc không tách vật liệu gia công trên nền (tấm đế) của bản mạch PCB/PWBs</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76DF90E"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350F2A01"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5391AF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0ACBBC0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4F98FD1"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03CB7A11"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21CB437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8543.30.91</w:t>
            </w:r>
          </w:p>
        </w:tc>
        <w:tc>
          <w:tcPr>
            <w:tcW w:w="3100" w:type="pct"/>
            <w:tcBorders>
              <w:top w:val="nil"/>
              <w:left w:val="single" w:sz="8" w:space="0" w:color="auto"/>
              <w:bottom w:val="single" w:sz="8" w:space="0" w:color="auto"/>
              <w:right w:val="nil"/>
            </w:tcBorders>
            <w:shd w:val="clear" w:color="auto" w:fill="FFFFFF"/>
            <w:vAlign w:val="center"/>
            <w:hideMark/>
          </w:tcPr>
          <w:p w14:paraId="0DE8745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Máy mạ điện và điện phân chỉ dùng hoặc chủ yếu dùng để sản xuất mạch in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9C4F3D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43152384"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016946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8543.30.99</w:t>
            </w:r>
          </w:p>
        </w:tc>
        <w:tc>
          <w:tcPr>
            <w:tcW w:w="3100" w:type="pct"/>
            <w:tcBorders>
              <w:top w:val="nil"/>
              <w:left w:val="single" w:sz="8" w:space="0" w:color="auto"/>
              <w:bottom w:val="single" w:sz="8" w:space="0" w:color="auto"/>
              <w:right w:val="nil"/>
            </w:tcBorders>
            <w:shd w:val="clear" w:color="auto" w:fill="FFFFFF"/>
            <w:vAlign w:val="center"/>
            <w:hideMark/>
          </w:tcPr>
          <w:p w14:paraId="6D48E08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FDB81F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3BC2560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D00496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8543.40.00</w:t>
            </w:r>
          </w:p>
        </w:tc>
        <w:tc>
          <w:tcPr>
            <w:tcW w:w="3100" w:type="pct"/>
            <w:tcBorders>
              <w:top w:val="nil"/>
              <w:left w:val="single" w:sz="8" w:space="0" w:color="auto"/>
              <w:bottom w:val="single" w:sz="8" w:space="0" w:color="auto"/>
              <w:right w:val="nil"/>
            </w:tcBorders>
            <w:shd w:val="clear" w:color="auto" w:fill="FFFFFF"/>
            <w:vAlign w:val="center"/>
            <w:hideMark/>
          </w:tcPr>
          <w:p w14:paraId="2F0DEFE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Thiết bị điện tử dùng cho thuốc lá điện tử và các thiết bị điện hóa hơi cá nhân tương tự</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4BA57AD"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50</w:t>
            </w:r>
          </w:p>
        </w:tc>
      </w:tr>
      <w:tr w:rsidR="00090FA8" w:rsidRPr="00101E0B" w14:paraId="2350A1D3"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296A02C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w:t>
            </w:r>
          </w:p>
        </w:tc>
        <w:tc>
          <w:tcPr>
            <w:tcW w:w="3100" w:type="pct"/>
            <w:tcBorders>
              <w:top w:val="nil"/>
              <w:left w:val="single" w:sz="8" w:space="0" w:color="auto"/>
              <w:bottom w:val="single" w:sz="8" w:space="0" w:color="auto"/>
              <w:right w:val="nil"/>
            </w:tcBorders>
            <w:shd w:val="clear" w:color="auto" w:fill="FFFFFF"/>
            <w:vAlign w:val="center"/>
            <w:hideMark/>
          </w:tcPr>
          <w:p w14:paraId="62F9A91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Máy và thiết bị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ED9C469"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734AABA6"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75CDF8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8543.70.10</w:t>
            </w:r>
          </w:p>
        </w:tc>
        <w:tc>
          <w:tcPr>
            <w:tcW w:w="3100" w:type="pct"/>
            <w:tcBorders>
              <w:top w:val="nil"/>
              <w:left w:val="single" w:sz="8" w:space="0" w:color="auto"/>
              <w:bottom w:val="single" w:sz="8" w:space="0" w:color="auto"/>
              <w:right w:val="nil"/>
            </w:tcBorders>
            <w:shd w:val="clear" w:color="auto" w:fill="FFFFFF"/>
            <w:vAlign w:val="center"/>
            <w:hideMark/>
          </w:tcPr>
          <w:p w14:paraId="70F87A5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Máy cung cấp năng lượng cho hàng rào điện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77A20D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64EE1C0D"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2A7ED7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4F4D2F3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Thiết bị điều khiển từ xa, trừ thiết bị điều khiển từ xa </w:t>
            </w:r>
            <w:r w:rsidRPr="00101E0B">
              <w:rPr>
                <w:rFonts w:ascii="Times New Roman" w:eastAsia="Times New Roman" w:hAnsi="Times New Roman" w:cs="Times New Roman"/>
                <w:color w:val="FF0000"/>
                <w:kern w:val="0"/>
                <w:sz w:val="24"/>
                <w:szCs w:val="24"/>
                <w14:ligatures w14:val="none"/>
              </w:rPr>
              <w:t>bằng</w:t>
            </w:r>
            <w:r w:rsidRPr="00101E0B">
              <w:rPr>
                <w:rFonts w:ascii="Times New Roman" w:eastAsia="Times New Roman" w:hAnsi="Times New Roman" w:cs="Times New Roman"/>
                <w:color w:val="212529"/>
                <w:kern w:val="0"/>
                <w:sz w:val="24"/>
                <w:szCs w:val="24"/>
                <w14:ligatures w14:val="none"/>
              </w:rPr>
              <w:t> sóng radio:</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F193409"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18F8F6EA"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DB7165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8543.70.21</w:t>
            </w:r>
          </w:p>
        </w:tc>
        <w:tc>
          <w:tcPr>
            <w:tcW w:w="3100" w:type="pct"/>
            <w:tcBorders>
              <w:top w:val="nil"/>
              <w:left w:val="single" w:sz="8" w:space="0" w:color="auto"/>
              <w:bottom w:val="single" w:sz="8" w:space="0" w:color="auto"/>
              <w:right w:val="nil"/>
            </w:tcBorders>
            <w:shd w:val="clear" w:color="auto" w:fill="FFFFFF"/>
            <w:vAlign w:val="center"/>
            <w:hideMark/>
          </w:tcPr>
          <w:p w14:paraId="13DFAAA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Thiết bị điều khiển từ xa hồng ngoại không dây dùng cho máy chơi trò chơi điện tử video, trừ bộ điều khiển trò chơi thuộc nhóm 95.04</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6A23C89"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7FF62BB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222529C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8543.70.29</w:t>
            </w:r>
          </w:p>
        </w:tc>
        <w:tc>
          <w:tcPr>
            <w:tcW w:w="3100" w:type="pct"/>
            <w:tcBorders>
              <w:top w:val="nil"/>
              <w:left w:val="single" w:sz="8" w:space="0" w:color="auto"/>
              <w:bottom w:val="single" w:sz="8" w:space="0" w:color="auto"/>
              <w:right w:val="nil"/>
            </w:tcBorders>
            <w:shd w:val="clear" w:color="auto" w:fill="FFFFFF"/>
            <w:vAlign w:val="center"/>
            <w:hideMark/>
          </w:tcPr>
          <w:p w14:paraId="06BF942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7EA44BA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1923853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21F6F4C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8543.70.30</w:t>
            </w:r>
          </w:p>
        </w:tc>
        <w:tc>
          <w:tcPr>
            <w:tcW w:w="3100" w:type="pct"/>
            <w:tcBorders>
              <w:top w:val="nil"/>
              <w:left w:val="single" w:sz="8" w:space="0" w:color="auto"/>
              <w:bottom w:val="single" w:sz="8" w:space="0" w:color="auto"/>
              <w:right w:val="nil"/>
            </w:tcBorders>
            <w:shd w:val="clear" w:color="auto" w:fill="FFFFFF"/>
            <w:vAlign w:val="center"/>
            <w:hideMark/>
          </w:tcPr>
          <w:p w14:paraId="1A1A2BA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Máy, thiết bị điện có chức năng phiên dịch hoặc từ điển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790A3F1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39DD2755"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2BA4E7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8543.70.40</w:t>
            </w:r>
          </w:p>
        </w:tc>
        <w:tc>
          <w:tcPr>
            <w:tcW w:w="3100" w:type="pct"/>
            <w:tcBorders>
              <w:top w:val="nil"/>
              <w:left w:val="single" w:sz="8" w:space="0" w:color="auto"/>
              <w:bottom w:val="single" w:sz="8" w:space="0" w:color="auto"/>
              <w:right w:val="nil"/>
            </w:tcBorders>
            <w:shd w:val="clear" w:color="auto" w:fill="FFFFFF"/>
            <w:vAlign w:val="center"/>
            <w:hideMark/>
          </w:tcPr>
          <w:p w14:paraId="40603F7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xml:space="preserve">- - Máy tách bụi hoặc khử tĩnh điện trong quá trình chế tạo tấm mạch PCB/PWBs hoặc PC As; máy làm đóng rắn vật </w:t>
            </w:r>
            <w:r w:rsidRPr="00101E0B">
              <w:rPr>
                <w:rFonts w:ascii="Times New Roman" w:eastAsia="Times New Roman" w:hAnsi="Times New Roman" w:cs="Times New Roman"/>
                <w:color w:val="212529"/>
                <w:kern w:val="0"/>
                <w:sz w:val="24"/>
                <w:szCs w:val="24"/>
                <w14:ligatures w14:val="none"/>
              </w:rPr>
              <w:lastRenderedPageBreak/>
              <w:t>liệu bằng tia cực tím dùng trong sản xuất tấm mạch PCB/PWBs hoặc PCAs</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7704A3F"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lastRenderedPageBreak/>
              <w:t>0</w:t>
            </w:r>
          </w:p>
        </w:tc>
      </w:tr>
      <w:tr w:rsidR="00090FA8" w:rsidRPr="00101E0B" w14:paraId="61EAF5DA"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43AB68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8543.70.50</w:t>
            </w:r>
          </w:p>
        </w:tc>
        <w:tc>
          <w:tcPr>
            <w:tcW w:w="3100" w:type="pct"/>
            <w:tcBorders>
              <w:top w:val="nil"/>
              <w:left w:val="single" w:sz="8" w:space="0" w:color="auto"/>
              <w:bottom w:val="single" w:sz="8" w:space="0" w:color="auto"/>
              <w:right w:val="nil"/>
            </w:tcBorders>
            <w:shd w:val="clear" w:color="auto" w:fill="FFFFFF"/>
            <w:vAlign w:val="center"/>
            <w:hideMark/>
          </w:tcPr>
          <w:p w14:paraId="0B7A34C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Bộ khuếch đại vi sóng; máy ghi dữ liệu chuyến bay kỹ thuật số; đầu đọc điện tử di động hoạt động bằng pin để ghi và tái tạo văn bản, hình ảnh tĩnh hoặc tệp âm thanh</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A47DCB5"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70D076DC"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DE68DD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8543.70.60</w:t>
            </w:r>
          </w:p>
        </w:tc>
        <w:tc>
          <w:tcPr>
            <w:tcW w:w="3100" w:type="pct"/>
            <w:tcBorders>
              <w:top w:val="nil"/>
              <w:left w:val="single" w:sz="8" w:space="0" w:color="auto"/>
              <w:bottom w:val="single" w:sz="8" w:space="0" w:color="auto"/>
              <w:right w:val="nil"/>
            </w:tcBorders>
            <w:shd w:val="clear" w:color="auto" w:fill="FFFFFF"/>
            <w:vAlign w:val="center"/>
            <w:hideMark/>
          </w:tcPr>
          <w:p w14:paraId="60DBCB7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Thiết bị xử lý tín hiệu kỹ thuật số có khả năng kết nối với mạng có dây hoặc không dây để trộn âm thanh; các sản phẩm được thiết kế đặc biệt để kết nối với thiết bị hoặc dụng cụ điện tín hoặc điện thoại hoặc với mạng điện tín hoặc điện thoại</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B1A7391"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035A9D0B"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86CD96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8543.70.90</w:t>
            </w:r>
          </w:p>
        </w:tc>
        <w:tc>
          <w:tcPr>
            <w:tcW w:w="3100" w:type="pct"/>
            <w:tcBorders>
              <w:top w:val="nil"/>
              <w:left w:val="single" w:sz="8" w:space="0" w:color="auto"/>
              <w:bottom w:val="single" w:sz="8" w:space="0" w:color="auto"/>
              <w:right w:val="nil"/>
            </w:tcBorders>
            <w:shd w:val="clear" w:color="auto" w:fill="FFFFFF"/>
            <w:vAlign w:val="center"/>
            <w:hideMark/>
          </w:tcPr>
          <w:p w14:paraId="52DDD5A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35B5F1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32B816C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4647534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8543.90</w:t>
            </w:r>
          </w:p>
        </w:tc>
        <w:tc>
          <w:tcPr>
            <w:tcW w:w="3100" w:type="pct"/>
            <w:tcBorders>
              <w:top w:val="nil"/>
              <w:left w:val="single" w:sz="8" w:space="0" w:color="auto"/>
              <w:bottom w:val="single" w:sz="8" w:space="0" w:color="auto"/>
              <w:right w:val="nil"/>
            </w:tcBorders>
            <w:shd w:val="clear" w:color="auto" w:fill="FFFFFF"/>
            <w:vAlign w:val="center"/>
            <w:hideMark/>
          </w:tcPr>
          <w:p w14:paraId="395207E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Bộ phận: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B053B13"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3D4078F1"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B4F9A9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8543.90.10</w:t>
            </w:r>
          </w:p>
        </w:tc>
        <w:tc>
          <w:tcPr>
            <w:tcW w:w="3100" w:type="pct"/>
            <w:tcBorders>
              <w:top w:val="nil"/>
              <w:left w:val="single" w:sz="8" w:space="0" w:color="auto"/>
              <w:bottom w:val="single" w:sz="8" w:space="0" w:color="auto"/>
              <w:right w:val="nil"/>
            </w:tcBorders>
            <w:shd w:val="clear" w:color="auto" w:fill="FFFFFF"/>
            <w:vAlign w:val="center"/>
            <w:hideMark/>
          </w:tcPr>
          <w:p w14:paraId="17E9ED0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Của hàng hóa thuộc phân nhóm 8543.10 hoặc 8543.20</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43696B6"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08661E62"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D6C918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8543.90.20</w:t>
            </w:r>
          </w:p>
        </w:tc>
        <w:tc>
          <w:tcPr>
            <w:tcW w:w="3100" w:type="pct"/>
            <w:tcBorders>
              <w:top w:val="nil"/>
              <w:left w:val="single" w:sz="8" w:space="0" w:color="auto"/>
              <w:bottom w:val="single" w:sz="8" w:space="0" w:color="auto"/>
              <w:right w:val="nil"/>
            </w:tcBorders>
            <w:shd w:val="clear" w:color="auto" w:fill="FFFFFF"/>
            <w:vAlign w:val="center"/>
            <w:hideMark/>
          </w:tcPr>
          <w:p w14:paraId="79191D3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Của hàng hóa thuộc phân nhóm 8543.30.20</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383F54B"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59E57DA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0A84AC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8543.90.30</w:t>
            </w:r>
          </w:p>
        </w:tc>
        <w:tc>
          <w:tcPr>
            <w:tcW w:w="3100" w:type="pct"/>
            <w:tcBorders>
              <w:top w:val="nil"/>
              <w:left w:val="single" w:sz="8" w:space="0" w:color="auto"/>
              <w:bottom w:val="single" w:sz="8" w:space="0" w:color="auto"/>
              <w:right w:val="nil"/>
            </w:tcBorders>
            <w:shd w:val="clear" w:color="auto" w:fill="FFFFFF"/>
            <w:vAlign w:val="center"/>
            <w:hideMark/>
          </w:tcPr>
          <w:p w14:paraId="634A72F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Của hàng hóa thuộc phân nhóm 8543.70.30</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A29351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62B3E14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4125D8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8543.90.40</w:t>
            </w:r>
          </w:p>
        </w:tc>
        <w:tc>
          <w:tcPr>
            <w:tcW w:w="3100" w:type="pct"/>
            <w:tcBorders>
              <w:top w:val="nil"/>
              <w:left w:val="single" w:sz="8" w:space="0" w:color="auto"/>
              <w:bottom w:val="single" w:sz="8" w:space="0" w:color="auto"/>
              <w:right w:val="nil"/>
            </w:tcBorders>
            <w:shd w:val="clear" w:color="auto" w:fill="FFFFFF"/>
            <w:vAlign w:val="center"/>
            <w:hideMark/>
          </w:tcPr>
          <w:p w14:paraId="5F9A4F5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Của hàng hóa thuộc phân nhóm 8543.70.40</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DE3AEC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4078AD8A"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29D63F5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8543.90.90</w:t>
            </w:r>
          </w:p>
        </w:tc>
        <w:tc>
          <w:tcPr>
            <w:tcW w:w="3100" w:type="pct"/>
            <w:tcBorders>
              <w:top w:val="nil"/>
              <w:left w:val="single" w:sz="8" w:space="0" w:color="auto"/>
              <w:bottom w:val="single" w:sz="8" w:space="0" w:color="auto"/>
              <w:right w:val="nil"/>
            </w:tcBorders>
            <w:shd w:val="clear" w:color="auto" w:fill="FFFFFF"/>
            <w:vAlign w:val="center"/>
            <w:hideMark/>
          </w:tcPr>
          <w:p w14:paraId="1B49426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4843F2E"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207968B9"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0A65B3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3905AC1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9A7ABE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01B7F868"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CB34B7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87.01</w:t>
            </w:r>
          </w:p>
        </w:tc>
        <w:tc>
          <w:tcPr>
            <w:tcW w:w="3100" w:type="pct"/>
            <w:tcBorders>
              <w:top w:val="nil"/>
              <w:left w:val="single" w:sz="8" w:space="0" w:color="auto"/>
              <w:bottom w:val="single" w:sz="8" w:space="0" w:color="auto"/>
              <w:right w:val="nil"/>
            </w:tcBorders>
            <w:shd w:val="clear" w:color="auto" w:fill="FFFFFF"/>
            <w:vAlign w:val="center"/>
            <w:hideMark/>
          </w:tcPr>
          <w:p w14:paraId="3562C7E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b/>
                <w:bCs/>
                <w:color w:val="212529"/>
                <w:kern w:val="0"/>
                <w:sz w:val="24"/>
                <w:szCs w:val="24"/>
                <w14:ligatures w14:val="none"/>
              </w:rPr>
              <w:t>Xe kéo (trừ xe kéo thuộc nhóm 87.09).</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99CDC3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27417B7C"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9C14E8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8701.10</w:t>
            </w:r>
          </w:p>
        </w:tc>
        <w:tc>
          <w:tcPr>
            <w:tcW w:w="3100" w:type="pct"/>
            <w:tcBorders>
              <w:top w:val="nil"/>
              <w:left w:val="single" w:sz="8" w:space="0" w:color="auto"/>
              <w:bottom w:val="single" w:sz="8" w:space="0" w:color="auto"/>
              <w:right w:val="nil"/>
            </w:tcBorders>
            <w:shd w:val="clear" w:color="auto" w:fill="FFFFFF"/>
            <w:vAlign w:val="center"/>
            <w:hideMark/>
          </w:tcPr>
          <w:p w14:paraId="57EE52F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Máy kéo trục đơn: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CF25205"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43E71A66"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62B0CA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0C913CE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Công suất không quá 22,5 kW, có hoặc không hoạt động bằng điện:</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AD97841"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561D51C9"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3EC8B2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8701.10.</w:t>
            </w:r>
            <w:r w:rsidRPr="00101E0B">
              <w:rPr>
                <w:rFonts w:ascii="Times New Roman" w:eastAsia="Times New Roman" w:hAnsi="Times New Roman" w:cs="Times New Roman"/>
                <w:color w:val="FF0000"/>
                <w:kern w:val="0"/>
                <w:sz w:val="24"/>
                <w:szCs w:val="24"/>
                <w14:ligatures w14:val="none"/>
              </w:rPr>
              <w:t>11</w:t>
            </w:r>
          </w:p>
        </w:tc>
        <w:tc>
          <w:tcPr>
            <w:tcW w:w="3100" w:type="pct"/>
            <w:tcBorders>
              <w:top w:val="nil"/>
              <w:left w:val="single" w:sz="8" w:space="0" w:color="auto"/>
              <w:bottom w:val="single" w:sz="8" w:space="0" w:color="auto"/>
              <w:right w:val="nil"/>
            </w:tcBorders>
            <w:shd w:val="clear" w:color="auto" w:fill="FFFFFF"/>
            <w:vAlign w:val="center"/>
            <w:hideMark/>
          </w:tcPr>
          <w:p w14:paraId="74A337A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Dùng cho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49BBFE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20</w:t>
            </w:r>
          </w:p>
        </w:tc>
      </w:tr>
      <w:tr w:rsidR="00090FA8" w:rsidRPr="00101E0B" w14:paraId="0676168F"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DD7828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8701.10.19</w:t>
            </w:r>
          </w:p>
        </w:tc>
        <w:tc>
          <w:tcPr>
            <w:tcW w:w="3100" w:type="pct"/>
            <w:tcBorders>
              <w:top w:val="nil"/>
              <w:left w:val="single" w:sz="8" w:space="0" w:color="auto"/>
              <w:bottom w:val="single" w:sz="8" w:space="0" w:color="auto"/>
              <w:right w:val="nil"/>
            </w:tcBorders>
            <w:shd w:val="clear" w:color="auto" w:fill="FFFFFF"/>
            <w:vAlign w:val="center"/>
            <w:hideMark/>
          </w:tcPr>
          <w:p w14:paraId="0FB8691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0A35EBC"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30</w:t>
            </w:r>
          </w:p>
        </w:tc>
      </w:tr>
      <w:tr w:rsidR="00090FA8" w:rsidRPr="00101E0B" w14:paraId="5B8101DF"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B4C31A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3518EAD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7F635F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28AE8B5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F31AA3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8701.10.91</w:t>
            </w:r>
          </w:p>
        </w:tc>
        <w:tc>
          <w:tcPr>
            <w:tcW w:w="3100" w:type="pct"/>
            <w:tcBorders>
              <w:top w:val="nil"/>
              <w:left w:val="single" w:sz="8" w:space="0" w:color="auto"/>
              <w:bottom w:val="single" w:sz="8" w:space="0" w:color="auto"/>
              <w:right w:val="nil"/>
            </w:tcBorders>
            <w:shd w:val="clear" w:color="auto" w:fill="FFFFFF"/>
            <w:vAlign w:val="center"/>
            <w:hideMark/>
          </w:tcPr>
          <w:p w14:paraId="2F5CEB6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Dùng cho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ABEE6F2"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10</w:t>
            </w:r>
          </w:p>
        </w:tc>
      </w:tr>
      <w:tr w:rsidR="00090FA8" w:rsidRPr="00101E0B" w14:paraId="589CE77D"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4B2334C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8701.10.99</w:t>
            </w:r>
          </w:p>
        </w:tc>
        <w:tc>
          <w:tcPr>
            <w:tcW w:w="3100" w:type="pct"/>
            <w:tcBorders>
              <w:top w:val="nil"/>
              <w:left w:val="single" w:sz="8" w:space="0" w:color="auto"/>
              <w:bottom w:val="single" w:sz="8" w:space="0" w:color="auto"/>
              <w:right w:val="nil"/>
            </w:tcBorders>
            <w:shd w:val="clear" w:color="auto" w:fill="FFFFFF"/>
            <w:vAlign w:val="center"/>
            <w:hideMark/>
          </w:tcPr>
          <w:p w14:paraId="20ACC9C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FC4B693"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10</w:t>
            </w:r>
          </w:p>
        </w:tc>
      </w:tr>
      <w:tr w:rsidR="00090FA8" w:rsidRPr="00101E0B" w14:paraId="44C7F258"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669883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699A9B3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Ô tô đầu kéo dùng để kéo sơ mi rơ moóc: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B41578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3A41ACFC"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45A8F03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8701.21</w:t>
            </w:r>
          </w:p>
        </w:tc>
        <w:tc>
          <w:tcPr>
            <w:tcW w:w="3100" w:type="pct"/>
            <w:tcBorders>
              <w:top w:val="nil"/>
              <w:left w:val="single" w:sz="8" w:space="0" w:color="auto"/>
              <w:bottom w:val="single" w:sz="8" w:space="0" w:color="auto"/>
              <w:right w:val="nil"/>
            </w:tcBorders>
            <w:shd w:val="clear" w:color="auto" w:fill="FFFFFF"/>
            <w:vAlign w:val="center"/>
            <w:hideMark/>
          </w:tcPr>
          <w:p w14:paraId="7D14241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chỉ sử dụng động cơ đốt trong kiểu piston cháy do nén (diesel hoặc bán diesel):</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8B8F2A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36397972"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49621D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8701.21.10</w:t>
            </w:r>
          </w:p>
        </w:tc>
        <w:tc>
          <w:tcPr>
            <w:tcW w:w="3100" w:type="pct"/>
            <w:tcBorders>
              <w:top w:val="nil"/>
              <w:left w:val="single" w:sz="8" w:space="0" w:color="auto"/>
              <w:bottom w:val="single" w:sz="8" w:space="0" w:color="auto"/>
              <w:right w:val="nil"/>
            </w:tcBorders>
            <w:shd w:val="clear" w:color="auto" w:fill="FFFFFF"/>
            <w:vAlign w:val="center"/>
            <w:hideMark/>
          </w:tcPr>
          <w:p w14:paraId="0E9D8E0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Dạng CKD</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D5E5040"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3A8123D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5F4EE3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8701.21.90</w:t>
            </w:r>
          </w:p>
        </w:tc>
        <w:tc>
          <w:tcPr>
            <w:tcW w:w="3100" w:type="pct"/>
            <w:tcBorders>
              <w:top w:val="nil"/>
              <w:left w:val="single" w:sz="8" w:space="0" w:color="auto"/>
              <w:bottom w:val="single" w:sz="8" w:space="0" w:color="auto"/>
              <w:right w:val="nil"/>
            </w:tcBorders>
            <w:shd w:val="clear" w:color="auto" w:fill="FFFFFF"/>
            <w:vAlign w:val="center"/>
            <w:hideMark/>
          </w:tcPr>
          <w:p w14:paraId="3063B21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7BB3C45D"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05681CB8"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748B2E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8701.22</w:t>
            </w:r>
          </w:p>
        </w:tc>
        <w:tc>
          <w:tcPr>
            <w:tcW w:w="3100" w:type="pct"/>
            <w:tcBorders>
              <w:top w:val="nil"/>
              <w:left w:val="single" w:sz="8" w:space="0" w:color="auto"/>
              <w:bottom w:val="single" w:sz="8" w:space="0" w:color="auto"/>
              <w:right w:val="nil"/>
            </w:tcBorders>
            <w:shd w:val="clear" w:color="auto" w:fill="FFFFFF"/>
            <w:vAlign w:val="center"/>
            <w:hideMark/>
          </w:tcPr>
          <w:p w14:paraId="0B04A39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kết hợp động cơ đốt trong kiểu piston cháy do nén (diesel hoặc bán diesel) và động cơ điện để tạo động lực: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C05610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6FEABFF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62263C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lastRenderedPageBreak/>
              <w:t>8701.22.10</w:t>
            </w:r>
          </w:p>
        </w:tc>
        <w:tc>
          <w:tcPr>
            <w:tcW w:w="3100" w:type="pct"/>
            <w:tcBorders>
              <w:top w:val="nil"/>
              <w:left w:val="single" w:sz="8" w:space="0" w:color="auto"/>
              <w:bottom w:val="single" w:sz="8" w:space="0" w:color="auto"/>
              <w:right w:val="nil"/>
            </w:tcBorders>
            <w:shd w:val="clear" w:color="auto" w:fill="FFFFFF"/>
            <w:vAlign w:val="center"/>
            <w:hideMark/>
          </w:tcPr>
          <w:p w14:paraId="705ADE8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Dạng CKD</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9189A7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48577C5A"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BD24BE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8701.22.90</w:t>
            </w:r>
          </w:p>
        </w:tc>
        <w:tc>
          <w:tcPr>
            <w:tcW w:w="3100" w:type="pct"/>
            <w:tcBorders>
              <w:top w:val="nil"/>
              <w:left w:val="single" w:sz="8" w:space="0" w:color="auto"/>
              <w:bottom w:val="single" w:sz="8" w:space="0" w:color="auto"/>
              <w:right w:val="nil"/>
            </w:tcBorders>
            <w:shd w:val="clear" w:color="auto" w:fill="FFFFFF"/>
            <w:vAlign w:val="center"/>
            <w:hideMark/>
          </w:tcPr>
          <w:p w14:paraId="6DB7B91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C45443C"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2EB0448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F4A584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8701.23</w:t>
            </w:r>
          </w:p>
        </w:tc>
        <w:tc>
          <w:tcPr>
            <w:tcW w:w="3100" w:type="pct"/>
            <w:tcBorders>
              <w:top w:val="nil"/>
              <w:left w:val="single" w:sz="8" w:space="0" w:color="auto"/>
              <w:bottom w:val="single" w:sz="8" w:space="0" w:color="auto"/>
              <w:right w:val="nil"/>
            </w:tcBorders>
            <w:shd w:val="clear" w:color="auto" w:fill="FFFFFF"/>
            <w:vAlign w:val="center"/>
            <w:hideMark/>
          </w:tcPr>
          <w:p w14:paraId="4229252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kết hợp động cơ đốt trong kiểu piston đốt cháy bằng tia lửa điện và động cơ điện để tạo động lực: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F83646B"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298EFF2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B409DF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8701.23.10</w:t>
            </w:r>
          </w:p>
        </w:tc>
        <w:tc>
          <w:tcPr>
            <w:tcW w:w="3100" w:type="pct"/>
            <w:tcBorders>
              <w:top w:val="nil"/>
              <w:left w:val="single" w:sz="8" w:space="0" w:color="auto"/>
              <w:bottom w:val="single" w:sz="8" w:space="0" w:color="auto"/>
              <w:right w:val="nil"/>
            </w:tcBorders>
            <w:shd w:val="clear" w:color="auto" w:fill="FFFFFF"/>
            <w:vAlign w:val="center"/>
            <w:hideMark/>
          </w:tcPr>
          <w:p w14:paraId="38F9FBA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Dạng CKD</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9382276"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0B14C78F"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DE05A4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8701.23.90</w:t>
            </w:r>
          </w:p>
        </w:tc>
        <w:tc>
          <w:tcPr>
            <w:tcW w:w="3100" w:type="pct"/>
            <w:tcBorders>
              <w:top w:val="nil"/>
              <w:left w:val="single" w:sz="8" w:space="0" w:color="auto"/>
              <w:bottom w:val="single" w:sz="8" w:space="0" w:color="auto"/>
              <w:right w:val="nil"/>
            </w:tcBorders>
            <w:shd w:val="clear" w:color="auto" w:fill="FFFFFF"/>
            <w:vAlign w:val="center"/>
            <w:hideMark/>
          </w:tcPr>
          <w:p w14:paraId="52F45C7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38B1E44"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4E686E56"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7387CE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8701.24</w:t>
            </w:r>
          </w:p>
        </w:tc>
        <w:tc>
          <w:tcPr>
            <w:tcW w:w="3100" w:type="pct"/>
            <w:tcBorders>
              <w:top w:val="nil"/>
              <w:left w:val="single" w:sz="8" w:space="0" w:color="auto"/>
              <w:bottom w:val="single" w:sz="8" w:space="0" w:color="auto"/>
              <w:right w:val="nil"/>
            </w:tcBorders>
            <w:shd w:val="clear" w:color="auto" w:fill="FFFFFF"/>
            <w:vAlign w:val="center"/>
            <w:hideMark/>
          </w:tcPr>
          <w:p w14:paraId="0D1CC6D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chỉ sử dụng động cơ điện để tạo động lực: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404276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77FF506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75DC3DE"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8701.24.10</w:t>
            </w:r>
          </w:p>
        </w:tc>
        <w:tc>
          <w:tcPr>
            <w:tcW w:w="3100" w:type="pct"/>
            <w:tcBorders>
              <w:top w:val="nil"/>
              <w:left w:val="single" w:sz="8" w:space="0" w:color="auto"/>
              <w:bottom w:val="single" w:sz="8" w:space="0" w:color="auto"/>
              <w:right w:val="nil"/>
            </w:tcBorders>
            <w:shd w:val="clear" w:color="auto" w:fill="FFFFFF"/>
            <w:vAlign w:val="center"/>
            <w:hideMark/>
          </w:tcPr>
          <w:p w14:paraId="032FE156"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Dạng CKD</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EE450DE"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152BA9F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8BD7F8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8701.24.90</w:t>
            </w:r>
          </w:p>
        </w:tc>
        <w:tc>
          <w:tcPr>
            <w:tcW w:w="3100" w:type="pct"/>
            <w:tcBorders>
              <w:top w:val="nil"/>
              <w:left w:val="single" w:sz="8" w:space="0" w:color="auto"/>
              <w:bottom w:val="single" w:sz="8" w:space="0" w:color="auto"/>
              <w:right w:val="nil"/>
            </w:tcBorders>
            <w:shd w:val="clear" w:color="auto" w:fill="FFFFFF"/>
            <w:vAlign w:val="center"/>
            <w:hideMark/>
          </w:tcPr>
          <w:p w14:paraId="38D12EF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C027412"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178DFB29"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4723160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8701.29</w:t>
            </w:r>
          </w:p>
        </w:tc>
        <w:tc>
          <w:tcPr>
            <w:tcW w:w="3100" w:type="pct"/>
            <w:tcBorders>
              <w:top w:val="nil"/>
              <w:left w:val="single" w:sz="8" w:space="0" w:color="auto"/>
              <w:bottom w:val="single" w:sz="8" w:space="0" w:color="auto"/>
              <w:right w:val="nil"/>
            </w:tcBorders>
            <w:shd w:val="clear" w:color="auto" w:fill="FFFFFF"/>
            <w:vAlign w:val="center"/>
            <w:hideMark/>
          </w:tcPr>
          <w:p w14:paraId="28111370"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223840F"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7CDA56D0"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CE900D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8701.29.10</w:t>
            </w:r>
          </w:p>
        </w:tc>
        <w:tc>
          <w:tcPr>
            <w:tcW w:w="3100" w:type="pct"/>
            <w:tcBorders>
              <w:top w:val="nil"/>
              <w:left w:val="single" w:sz="8" w:space="0" w:color="auto"/>
              <w:bottom w:val="single" w:sz="8" w:space="0" w:color="auto"/>
              <w:right w:val="nil"/>
            </w:tcBorders>
            <w:shd w:val="clear" w:color="auto" w:fill="FFFFFF"/>
            <w:vAlign w:val="center"/>
            <w:hideMark/>
          </w:tcPr>
          <w:p w14:paraId="51D2846F"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Dạng CKD</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42F7CFB"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268054E4"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F415B2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8701.29.90</w:t>
            </w:r>
          </w:p>
        </w:tc>
        <w:tc>
          <w:tcPr>
            <w:tcW w:w="3100" w:type="pct"/>
            <w:tcBorders>
              <w:top w:val="nil"/>
              <w:left w:val="single" w:sz="8" w:space="0" w:color="auto"/>
              <w:bottom w:val="single" w:sz="8" w:space="0" w:color="auto"/>
              <w:right w:val="nil"/>
            </w:tcBorders>
            <w:shd w:val="clear" w:color="auto" w:fill="FFFFFF"/>
            <w:vAlign w:val="center"/>
            <w:hideMark/>
          </w:tcPr>
          <w:p w14:paraId="6952CF1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8DFA316"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73009E7A"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244576C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8701.30.00</w:t>
            </w:r>
          </w:p>
        </w:tc>
        <w:tc>
          <w:tcPr>
            <w:tcW w:w="3100" w:type="pct"/>
            <w:tcBorders>
              <w:top w:val="nil"/>
              <w:left w:val="single" w:sz="8" w:space="0" w:color="auto"/>
              <w:bottom w:val="single" w:sz="8" w:space="0" w:color="auto"/>
              <w:right w:val="nil"/>
            </w:tcBorders>
            <w:shd w:val="clear" w:color="auto" w:fill="FFFFFF"/>
            <w:vAlign w:val="center"/>
            <w:hideMark/>
          </w:tcPr>
          <w:p w14:paraId="17E9D8B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Xe kéo bánh xích</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12B3E45"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0</w:t>
            </w:r>
          </w:p>
        </w:tc>
      </w:tr>
      <w:tr w:rsidR="00090FA8" w:rsidRPr="00101E0B" w14:paraId="440D4AD8"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9CC9E1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c>
          <w:tcPr>
            <w:tcW w:w="3100" w:type="pct"/>
            <w:tcBorders>
              <w:top w:val="nil"/>
              <w:left w:val="single" w:sz="8" w:space="0" w:color="auto"/>
              <w:bottom w:val="single" w:sz="8" w:space="0" w:color="auto"/>
              <w:right w:val="nil"/>
            </w:tcBorders>
            <w:shd w:val="clear" w:color="auto" w:fill="FFFFFF"/>
            <w:vAlign w:val="center"/>
            <w:hideMark/>
          </w:tcPr>
          <w:p w14:paraId="39DAA43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Loại khác, có công suất máy:</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3DA9831"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570EC4E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4CFD1F6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8701.91</w:t>
            </w:r>
          </w:p>
        </w:tc>
        <w:tc>
          <w:tcPr>
            <w:tcW w:w="3100" w:type="pct"/>
            <w:tcBorders>
              <w:top w:val="nil"/>
              <w:left w:val="single" w:sz="8" w:space="0" w:color="auto"/>
              <w:bottom w:val="single" w:sz="8" w:space="0" w:color="auto"/>
              <w:right w:val="nil"/>
            </w:tcBorders>
            <w:shd w:val="clear" w:color="auto" w:fill="FFFFFF"/>
            <w:vAlign w:val="center"/>
            <w:hideMark/>
          </w:tcPr>
          <w:p w14:paraId="25AA919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Không quá 18 kW:</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B9FA878"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0481656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CA5C74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8701.91.10</w:t>
            </w:r>
          </w:p>
        </w:tc>
        <w:tc>
          <w:tcPr>
            <w:tcW w:w="3100" w:type="pct"/>
            <w:tcBorders>
              <w:top w:val="nil"/>
              <w:left w:val="single" w:sz="8" w:space="0" w:color="auto"/>
              <w:bottom w:val="single" w:sz="8" w:space="0" w:color="auto"/>
              <w:right w:val="nil"/>
            </w:tcBorders>
            <w:shd w:val="clear" w:color="auto" w:fill="FFFFFF"/>
            <w:vAlign w:val="center"/>
            <w:hideMark/>
          </w:tcPr>
          <w:p w14:paraId="2EDB19C8"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Máy kéo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2678D49D"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17F3AD29"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31BD62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8701.91.90</w:t>
            </w:r>
          </w:p>
        </w:tc>
        <w:tc>
          <w:tcPr>
            <w:tcW w:w="3100" w:type="pct"/>
            <w:tcBorders>
              <w:top w:val="nil"/>
              <w:left w:val="single" w:sz="8" w:space="0" w:color="auto"/>
              <w:bottom w:val="single" w:sz="8" w:space="0" w:color="auto"/>
              <w:right w:val="nil"/>
            </w:tcBorders>
            <w:shd w:val="clear" w:color="auto" w:fill="FFFFFF"/>
            <w:vAlign w:val="center"/>
            <w:hideMark/>
          </w:tcPr>
          <w:p w14:paraId="0DF305F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F396565"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4CF27DE2"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A46ACB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8701.92</w:t>
            </w:r>
          </w:p>
        </w:tc>
        <w:tc>
          <w:tcPr>
            <w:tcW w:w="3100" w:type="pct"/>
            <w:tcBorders>
              <w:top w:val="nil"/>
              <w:left w:val="single" w:sz="8" w:space="0" w:color="auto"/>
              <w:bottom w:val="single" w:sz="8" w:space="0" w:color="auto"/>
              <w:right w:val="nil"/>
            </w:tcBorders>
            <w:shd w:val="clear" w:color="auto" w:fill="FFFFFF"/>
            <w:vAlign w:val="center"/>
            <w:hideMark/>
          </w:tcPr>
          <w:p w14:paraId="045D233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Trên 18 kW nhưng không quá 37 kW:</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041C4E3F"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6B2D29F7"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DD42D6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8701.92.10</w:t>
            </w:r>
          </w:p>
        </w:tc>
        <w:tc>
          <w:tcPr>
            <w:tcW w:w="3100" w:type="pct"/>
            <w:tcBorders>
              <w:top w:val="nil"/>
              <w:left w:val="single" w:sz="8" w:space="0" w:color="auto"/>
              <w:bottom w:val="single" w:sz="8" w:space="0" w:color="auto"/>
              <w:right w:val="nil"/>
            </w:tcBorders>
            <w:shd w:val="clear" w:color="auto" w:fill="FFFFFF"/>
            <w:vAlign w:val="center"/>
            <w:hideMark/>
          </w:tcPr>
          <w:p w14:paraId="1FDDB9C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Máy kéo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82C00F3"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1E71CB4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EAFD1B5"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8701.92.90</w:t>
            </w:r>
          </w:p>
        </w:tc>
        <w:tc>
          <w:tcPr>
            <w:tcW w:w="3100" w:type="pct"/>
            <w:tcBorders>
              <w:top w:val="nil"/>
              <w:left w:val="single" w:sz="8" w:space="0" w:color="auto"/>
              <w:bottom w:val="single" w:sz="8" w:space="0" w:color="auto"/>
              <w:right w:val="nil"/>
            </w:tcBorders>
            <w:shd w:val="clear" w:color="auto" w:fill="FFFFFF"/>
            <w:vAlign w:val="center"/>
            <w:hideMark/>
          </w:tcPr>
          <w:p w14:paraId="7A0CD2A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8FA894A"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1BD96402"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0E9126A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8701.93</w:t>
            </w:r>
          </w:p>
        </w:tc>
        <w:tc>
          <w:tcPr>
            <w:tcW w:w="3100" w:type="pct"/>
            <w:tcBorders>
              <w:top w:val="nil"/>
              <w:left w:val="single" w:sz="8" w:space="0" w:color="auto"/>
              <w:bottom w:val="single" w:sz="8" w:space="0" w:color="auto"/>
              <w:right w:val="nil"/>
            </w:tcBorders>
            <w:shd w:val="clear" w:color="auto" w:fill="FFFFFF"/>
            <w:vAlign w:val="center"/>
            <w:hideMark/>
          </w:tcPr>
          <w:p w14:paraId="7183F0A3"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Trên 37 kW nhưng không quá 75 kW:</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6DB38A9C"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0507BB7F"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DDE526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8701.93.10</w:t>
            </w:r>
          </w:p>
        </w:tc>
        <w:tc>
          <w:tcPr>
            <w:tcW w:w="3100" w:type="pct"/>
            <w:tcBorders>
              <w:top w:val="nil"/>
              <w:left w:val="single" w:sz="8" w:space="0" w:color="auto"/>
              <w:bottom w:val="single" w:sz="8" w:space="0" w:color="auto"/>
              <w:right w:val="nil"/>
            </w:tcBorders>
            <w:shd w:val="clear" w:color="auto" w:fill="FFFFFF"/>
            <w:vAlign w:val="center"/>
            <w:hideMark/>
          </w:tcPr>
          <w:p w14:paraId="550C23AA"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Máy kéo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DC1207A"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3E7D7155"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4B09C14"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8701.93.90</w:t>
            </w:r>
          </w:p>
        </w:tc>
        <w:tc>
          <w:tcPr>
            <w:tcW w:w="3100" w:type="pct"/>
            <w:tcBorders>
              <w:top w:val="nil"/>
              <w:left w:val="single" w:sz="8" w:space="0" w:color="auto"/>
              <w:bottom w:val="single" w:sz="8" w:space="0" w:color="auto"/>
              <w:right w:val="nil"/>
            </w:tcBorders>
            <w:shd w:val="clear" w:color="auto" w:fill="FFFFFF"/>
            <w:vAlign w:val="center"/>
            <w:hideMark/>
          </w:tcPr>
          <w:p w14:paraId="566073CC"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D472C5B"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22B39434"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D718E4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8701.94</w:t>
            </w:r>
          </w:p>
        </w:tc>
        <w:tc>
          <w:tcPr>
            <w:tcW w:w="3100" w:type="pct"/>
            <w:tcBorders>
              <w:top w:val="nil"/>
              <w:left w:val="single" w:sz="8" w:space="0" w:color="auto"/>
              <w:bottom w:val="single" w:sz="8" w:space="0" w:color="auto"/>
              <w:right w:val="nil"/>
            </w:tcBorders>
            <w:shd w:val="clear" w:color="auto" w:fill="FFFFFF"/>
            <w:vAlign w:val="center"/>
            <w:hideMark/>
          </w:tcPr>
          <w:p w14:paraId="386C808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Trên 75 kW nhưng không quá 130 kW:</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58AA39D"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5E45337E"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5E49646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8701.94.10</w:t>
            </w:r>
          </w:p>
        </w:tc>
        <w:tc>
          <w:tcPr>
            <w:tcW w:w="3100" w:type="pct"/>
            <w:tcBorders>
              <w:top w:val="nil"/>
              <w:left w:val="single" w:sz="8" w:space="0" w:color="auto"/>
              <w:bottom w:val="single" w:sz="8" w:space="0" w:color="auto"/>
              <w:right w:val="nil"/>
            </w:tcBorders>
            <w:shd w:val="clear" w:color="auto" w:fill="FFFFFF"/>
            <w:vAlign w:val="center"/>
            <w:hideMark/>
          </w:tcPr>
          <w:p w14:paraId="409CE71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Máy kéo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5E5AD90A"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0C3A4C36"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1FD540F7"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8701.94.90</w:t>
            </w:r>
          </w:p>
        </w:tc>
        <w:tc>
          <w:tcPr>
            <w:tcW w:w="3100" w:type="pct"/>
            <w:tcBorders>
              <w:top w:val="nil"/>
              <w:left w:val="single" w:sz="8" w:space="0" w:color="auto"/>
              <w:bottom w:val="single" w:sz="8" w:space="0" w:color="auto"/>
              <w:right w:val="nil"/>
            </w:tcBorders>
            <w:shd w:val="clear" w:color="auto" w:fill="FFFFFF"/>
            <w:vAlign w:val="center"/>
            <w:hideMark/>
          </w:tcPr>
          <w:p w14:paraId="532A158D"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1089A98D"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46243AFA"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338A59C2"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8701.95</w:t>
            </w:r>
          </w:p>
        </w:tc>
        <w:tc>
          <w:tcPr>
            <w:tcW w:w="3100" w:type="pct"/>
            <w:tcBorders>
              <w:top w:val="nil"/>
              <w:left w:val="single" w:sz="8" w:space="0" w:color="auto"/>
              <w:bottom w:val="single" w:sz="8" w:space="0" w:color="auto"/>
              <w:right w:val="nil"/>
            </w:tcBorders>
            <w:shd w:val="clear" w:color="auto" w:fill="FFFFFF"/>
            <w:vAlign w:val="center"/>
            <w:hideMark/>
          </w:tcPr>
          <w:p w14:paraId="5DA22C6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Trên 130 kW:</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318E962E"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w:t>
            </w:r>
          </w:p>
        </w:tc>
      </w:tr>
      <w:tr w:rsidR="00090FA8" w:rsidRPr="00101E0B" w14:paraId="7D34CE0F"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76F7619B"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8701.95.10</w:t>
            </w:r>
          </w:p>
        </w:tc>
        <w:tc>
          <w:tcPr>
            <w:tcW w:w="3100" w:type="pct"/>
            <w:tcBorders>
              <w:top w:val="nil"/>
              <w:left w:val="single" w:sz="8" w:space="0" w:color="auto"/>
              <w:bottom w:val="single" w:sz="8" w:space="0" w:color="auto"/>
              <w:right w:val="nil"/>
            </w:tcBorders>
            <w:shd w:val="clear" w:color="auto" w:fill="FFFFFF"/>
            <w:vAlign w:val="center"/>
            <w:hideMark/>
          </w:tcPr>
          <w:p w14:paraId="0B6880E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Máy kéo nông nghiệp</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4324FE19"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r w:rsidR="00090FA8" w:rsidRPr="00101E0B" w14:paraId="2C9B411C" w14:textId="77777777" w:rsidTr="00C070FD">
        <w:tc>
          <w:tcPr>
            <w:tcW w:w="1250" w:type="pct"/>
            <w:tcBorders>
              <w:top w:val="nil"/>
              <w:left w:val="single" w:sz="8" w:space="0" w:color="auto"/>
              <w:bottom w:val="single" w:sz="8" w:space="0" w:color="auto"/>
              <w:right w:val="nil"/>
            </w:tcBorders>
            <w:shd w:val="clear" w:color="auto" w:fill="FFFFFF"/>
            <w:vAlign w:val="center"/>
            <w:hideMark/>
          </w:tcPr>
          <w:p w14:paraId="6DD21281"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8701.95.90</w:t>
            </w:r>
          </w:p>
        </w:tc>
        <w:tc>
          <w:tcPr>
            <w:tcW w:w="3100" w:type="pct"/>
            <w:tcBorders>
              <w:top w:val="nil"/>
              <w:left w:val="single" w:sz="8" w:space="0" w:color="auto"/>
              <w:bottom w:val="single" w:sz="8" w:space="0" w:color="auto"/>
              <w:right w:val="nil"/>
            </w:tcBorders>
            <w:shd w:val="clear" w:color="auto" w:fill="FFFFFF"/>
            <w:vAlign w:val="center"/>
            <w:hideMark/>
          </w:tcPr>
          <w:p w14:paraId="2F1CBED9" w14:textId="77777777" w:rsidR="00090FA8" w:rsidRPr="00101E0B" w:rsidRDefault="00090FA8" w:rsidP="00C070FD">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 - - Loại khác</w:t>
            </w:r>
          </w:p>
        </w:tc>
        <w:tc>
          <w:tcPr>
            <w:tcW w:w="600" w:type="pct"/>
            <w:tcBorders>
              <w:top w:val="nil"/>
              <w:left w:val="single" w:sz="8" w:space="0" w:color="auto"/>
              <w:bottom w:val="single" w:sz="8" w:space="0" w:color="auto"/>
              <w:right w:val="single" w:sz="8" w:space="0" w:color="auto"/>
            </w:tcBorders>
            <w:shd w:val="clear" w:color="auto" w:fill="FFFFFF"/>
            <w:vAlign w:val="center"/>
            <w:hideMark/>
          </w:tcPr>
          <w:p w14:paraId="7CD25887" w14:textId="77777777" w:rsidR="00090FA8" w:rsidRPr="00101E0B" w:rsidRDefault="00090FA8" w:rsidP="00C070FD">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101E0B">
              <w:rPr>
                <w:rFonts w:ascii="Times New Roman" w:eastAsia="Times New Roman" w:hAnsi="Times New Roman" w:cs="Times New Roman"/>
                <w:color w:val="212529"/>
                <w:kern w:val="0"/>
                <w:sz w:val="24"/>
                <w:szCs w:val="24"/>
                <w14:ligatures w14:val="none"/>
              </w:rPr>
              <w:t>5</w:t>
            </w:r>
          </w:p>
        </w:tc>
      </w:tr>
    </w:tbl>
    <w:p w14:paraId="297B030D" w14:textId="77777777" w:rsidR="00154A32" w:rsidRPr="00090FA8" w:rsidRDefault="00154A32">
      <w:pPr>
        <w:rPr>
          <w:rFonts w:ascii="Times New Roman" w:hAnsi="Times New Roman" w:cs="Times New Roman"/>
          <w:sz w:val="24"/>
          <w:szCs w:val="24"/>
        </w:rPr>
      </w:pPr>
    </w:p>
    <w:sectPr w:rsidR="00154A32" w:rsidRPr="00090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A8"/>
    <w:rsid w:val="00090FA8"/>
    <w:rsid w:val="0011008B"/>
    <w:rsid w:val="001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EAE4"/>
  <w15:chartTrackingRefBased/>
  <w15:docId w15:val="{BA67B9A3-3456-49E3-878A-BF2B9B90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Bình</dc:creator>
  <cp:keywords/>
  <dc:description/>
  <cp:lastModifiedBy>Bình Bình</cp:lastModifiedBy>
  <cp:revision>1</cp:revision>
  <dcterms:created xsi:type="dcterms:W3CDTF">2025-02-07T12:36:00Z</dcterms:created>
  <dcterms:modified xsi:type="dcterms:W3CDTF">2025-02-07T12:37:00Z</dcterms:modified>
</cp:coreProperties>
</file>