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 xml:space="preserve">Phòng Giáo dục và Đào </w:t>
      </w:r>
      <w:proofErr w:type="gramStart"/>
      <w:r w:rsidRPr="00EA16A3">
        <w:rPr>
          <w:rFonts w:ascii="Times New Roman" w:eastAsia="Times New Roman" w:hAnsi="Times New Roman" w:cs="Times New Roman"/>
          <w:b/>
          <w:bCs/>
          <w:color w:val="000000"/>
          <w:sz w:val="26"/>
          <w:szCs w:val="26"/>
        </w:rPr>
        <w:t>tạo .....</w:t>
      </w:r>
      <w:proofErr w:type="gramEnd"/>
    </w:p>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Đề thi Giữa kì 2 -</w:t>
      </w:r>
      <w:r>
        <w:rPr>
          <w:rFonts w:ascii="Times New Roman" w:eastAsia="Times New Roman" w:hAnsi="Times New Roman" w:cs="Times New Roman"/>
          <w:color w:val="000000"/>
          <w:sz w:val="26"/>
          <w:szCs w:val="26"/>
        </w:rPr>
        <w:t xml:space="preserve"> </w:t>
      </w:r>
      <w:r w:rsidRPr="00EA16A3">
        <w:rPr>
          <w:rFonts w:ascii="Times New Roman" w:eastAsia="Times New Roman" w:hAnsi="Times New Roman" w:cs="Times New Roman"/>
          <w:b/>
          <w:bCs/>
          <w:color w:val="000000"/>
          <w:sz w:val="26"/>
          <w:szCs w:val="26"/>
        </w:rPr>
        <w:t>năm 2025</w:t>
      </w:r>
    </w:p>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Môn: GDCD 9</w:t>
      </w:r>
    </w:p>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i/>
          <w:iCs/>
          <w:color w:val="000000"/>
          <w:sz w:val="26"/>
          <w:szCs w:val="26"/>
        </w:rPr>
        <w:t>Thời gian làm bài: phút</w:t>
      </w:r>
    </w:p>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(Đề 1)</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PHẦN I. TRẮC NGHIỆM KHÁCH QUAN (7</w:t>
      </w:r>
      <w:proofErr w:type="gramStart"/>
      <w:r w:rsidRPr="00EA16A3">
        <w:rPr>
          <w:rFonts w:ascii="Times New Roman" w:eastAsia="Times New Roman" w:hAnsi="Times New Roman" w:cs="Times New Roman"/>
          <w:b/>
          <w:bCs/>
          <w:color w:val="000000"/>
          <w:sz w:val="26"/>
          <w:szCs w:val="26"/>
        </w:rPr>
        <w:t>,0</w:t>
      </w:r>
      <w:proofErr w:type="gramEnd"/>
      <w:r w:rsidRPr="00EA16A3">
        <w:rPr>
          <w:rFonts w:ascii="Times New Roman" w:eastAsia="Times New Roman" w:hAnsi="Times New Roman" w:cs="Times New Roman"/>
          <w:b/>
          <w:bCs/>
          <w:color w:val="000000"/>
          <w:sz w:val="26"/>
          <w:szCs w:val="26"/>
        </w:rPr>
        <w:t xml:space="preserve"> ĐIỂM)</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i/>
          <w:iCs/>
          <w:color w:val="000000"/>
          <w:sz w:val="26"/>
          <w:szCs w:val="26"/>
        </w:rPr>
        <w:t>Từ câu 1 đến câu 20, ở mỗi câu hỏi, học sinh chỉ chọn một phương án.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1. </w:t>
      </w:r>
      <w:r w:rsidRPr="00EA16A3">
        <w:rPr>
          <w:rFonts w:ascii="Times New Roman" w:eastAsia="Times New Roman" w:hAnsi="Times New Roman" w:cs="Times New Roman"/>
          <w:color w:val="000000"/>
          <w:sz w:val="26"/>
          <w:szCs w:val="26"/>
        </w:rPr>
        <w:t>Dựa vào các dữ liệu dưới đây, em hãy xác định thứ tự các bước quản lí thời gian hiệu quả.</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(1) Lập kế hoạch.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(2) Thực hiện kế hoạch.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(3) Xác định mục tiêu công việc.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(3) </w:t>
      </w:r>
      <w:r w:rsidRPr="00EA16A3">
        <w:rPr>
          <w:rFonts w:ascii="Times New Roman" w:eastAsia="Times New Roman" w:hAnsi="Times New Roman" w:cs="Times New Roman"/>
          <w:b/>
          <w:bCs/>
          <w:color w:val="000000"/>
          <w:sz w:val="26"/>
          <w:szCs w:val="26"/>
        </w:rPr>
        <w:t>→</w:t>
      </w:r>
      <w:r w:rsidRPr="00EA16A3">
        <w:rPr>
          <w:rFonts w:ascii="Times New Roman" w:eastAsia="Times New Roman" w:hAnsi="Times New Roman" w:cs="Times New Roman"/>
          <w:color w:val="000000"/>
          <w:sz w:val="26"/>
          <w:szCs w:val="26"/>
        </w:rPr>
        <w:t> (1) </w:t>
      </w:r>
      <w:r w:rsidRPr="00EA16A3">
        <w:rPr>
          <w:rFonts w:ascii="Times New Roman" w:eastAsia="Times New Roman" w:hAnsi="Times New Roman" w:cs="Times New Roman"/>
          <w:b/>
          <w:bCs/>
          <w:color w:val="000000"/>
          <w:sz w:val="26"/>
          <w:szCs w:val="26"/>
        </w:rPr>
        <w:t>→</w:t>
      </w:r>
      <w:r w:rsidRPr="00EA16A3">
        <w:rPr>
          <w:rFonts w:ascii="Times New Roman" w:eastAsia="Times New Roman" w:hAnsi="Times New Roman" w:cs="Times New Roman"/>
          <w:color w:val="000000"/>
          <w:sz w:val="26"/>
          <w:szCs w:val="26"/>
        </w:rPr>
        <w:t> (2).</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(1) </w:t>
      </w:r>
      <w:r w:rsidRPr="00EA16A3">
        <w:rPr>
          <w:rFonts w:ascii="Times New Roman" w:eastAsia="Times New Roman" w:hAnsi="Times New Roman" w:cs="Times New Roman"/>
          <w:b/>
          <w:bCs/>
          <w:color w:val="000000"/>
          <w:sz w:val="26"/>
          <w:szCs w:val="26"/>
        </w:rPr>
        <w:t>→</w:t>
      </w:r>
      <w:r w:rsidRPr="00EA16A3">
        <w:rPr>
          <w:rFonts w:ascii="Times New Roman" w:eastAsia="Times New Roman" w:hAnsi="Times New Roman" w:cs="Times New Roman"/>
          <w:color w:val="000000"/>
          <w:sz w:val="26"/>
          <w:szCs w:val="26"/>
        </w:rPr>
        <w:t> (2) </w:t>
      </w:r>
      <w:r w:rsidRPr="00EA16A3">
        <w:rPr>
          <w:rFonts w:ascii="Times New Roman" w:eastAsia="Times New Roman" w:hAnsi="Times New Roman" w:cs="Times New Roman"/>
          <w:b/>
          <w:bCs/>
          <w:color w:val="000000"/>
          <w:sz w:val="26"/>
          <w:szCs w:val="26"/>
        </w:rPr>
        <w:t>→</w:t>
      </w:r>
      <w:r w:rsidRPr="00EA16A3">
        <w:rPr>
          <w:rFonts w:ascii="Times New Roman" w:eastAsia="Times New Roman" w:hAnsi="Times New Roman" w:cs="Times New Roman"/>
          <w:color w:val="000000"/>
          <w:sz w:val="26"/>
          <w:szCs w:val="26"/>
        </w:rPr>
        <w:t> (3).</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(2) </w:t>
      </w:r>
      <w:r w:rsidRPr="00EA16A3">
        <w:rPr>
          <w:rFonts w:ascii="Times New Roman" w:eastAsia="Times New Roman" w:hAnsi="Times New Roman" w:cs="Times New Roman"/>
          <w:b/>
          <w:bCs/>
          <w:color w:val="000000"/>
          <w:sz w:val="26"/>
          <w:szCs w:val="26"/>
        </w:rPr>
        <w:t>→</w:t>
      </w:r>
      <w:r w:rsidRPr="00EA16A3">
        <w:rPr>
          <w:rFonts w:ascii="Times New Roman" w:eastAsia="Times New Roman" w:hAnsi="Times New Roman" w:cs="Times New Roman"/>
          <w:color w:val="000000"/>
          <w:sz w:val="26"/>
          <w:szCs w:val="26"/>
        </w:rPr>
        <w:t> (1) </w:t>
      </w:r>
      <w:r w:rsidRPr="00EA16A3">
        <w:rPr>
          <w:rFonts w:ascii="Times New Roman" w:eastAsia="Times New Roman" w:hAnsi="Times New Roman" w:cs="Times New Roman"/>
          <w:b/>
          <w:bCs/>
          <w:color w:val="000000"/>
          <w:sz w:val="26"/>
          <w:szCs w:val="26"/>
        </w:rPr>
        <w:t>→</w:t>
      </w:r>
      <w:r w:rsidRPr="00EA16A3">
        <w:rPr>
          <w:rFonts w:ascii="Times New Roman" w:eastAsia="Times New Roman" w:hAnsi="Times New Roman" w:cs="Times New Roman"/>
          <w:color w:val="000000"/>
          <w:sz w:val="26"/>
          <w:szCs w:val="26"/>
        </w:rPr>
        <w:t> (3).</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(3) </w:t>
      </w:r>
      <w:r w:rsidRPr="00EA16A3">
        <w:rPr>
          <w:rFonts w:ascii="Times New Roman" w:eastAsia="Times New Roman" w:hAnsi="Times New Roman" w:cs="Times New Roman"/>
          <w:b/>
          <w:bCs/>
          <w:color w:val="000000"/>
          <w:sz w:val="26"/>
          <w:szCs w:val="26"/>
        </w:rPr>
        <w:t>→</w:t>
      </w:r>
      <w:r w:rsidRPr="00EA16A3">
        <w:rPr>
          <w:rFonts w:ascii="Times New Roman" w:eastAsia="Times New Roman" w:hAnsi="Times New Roman" w:cs="Times New Roman"/>
          <w:color w:val="000000"/>
          <w:sz w:val="26"/>
          <w:szCs w:val="26"/>
        </w:rPr>
        <w:t> (2) </w:t>
      </w:r>
      <w:r w:rsidRPr="00EA16A3">
        <w:rPr>
          <w:rFonts w:ascii="Times New Roman" w:eastAsia="Times New Roman" w:hAnsi="Times New Roman" w:cs="Times New Roman"/>
          <w:b/>
          <w:bCs/>
          <w:color w:val="000000"/>
          <w:sz w:val="26"/>
          <w:szCs w:val="26"/>
        </w:rPr>
        <w:t>→</w:t>
      </w:r>
      <w:r w:rsidRPr="00EA16A3">
        <w:rPr>
          <w:rFonts w:ascii="Times New Roman" w:eastAsia="Times New Roman" w:hAnsi="Times New Roman" w:cs="Times New Roman"/>
          <w:color w:val="000000"/>
          <w:sz w:val="26"/>
          <w:szCs w:val="26"/>
        </w:rPr>
        <w:t> (1).</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2. </w:t>
      </w:r>
      <w:r w:rsidRPr="00EA16A3">
        <w:rPr>
          <w:rFonts w:ascii="Times New Roman" w:eastAsia="Times New Roman" w:hAnsi="Times New Roman" w:cs="Times New Roman"/>
          <w:color w:val="000000"/>
          <w:sz w:val="26"/>
          <w:szCs w:val="26"/>
        </w:rPr>
        <w:t>“</w:t>
      </w:r>
      <w:r w:rsidRPr="00EA16A3">
        <w:rPr>
          <w:rFonts w:ascii="Times New Roman" w:eastAsia="Times New Roman" w:hAnsi="Times New Roman" w:cs="Times New Roman"/>
          <w:i/>
          <w:iCs/>
          <w:color w:val="000000"/>
          <w:sz w:val="26"/>
          <w:szCs w:val="26"/>
        </w:rPr>
        <w:t>Lựa chọn cách thức hoàn thành công việc phù hợp với đặc điểm bản thân, lưu ý đến thời điểm, thói quen làm việc hiệu quả nhất của bản thân để lựa chọn cách thức hiệu quả nhất</w:t>
      </w:r>
      <w:r w:rsidRPr="00EA16A3">
        <w:rPr>
          <w:rFonts w:ascii="Times New Roman" w:eastAsia="Times New Roman" w:hAnsi="Times New Roman" w:cs="Times New Roman"/>
          <w:color w:val="000000"/>
          <w:sz w:val="26"/>
          <w:szCs w:val="26"/>
        </w:rPr>
        <w:t>” - đó là nội dung của bước nào trong quá trình lập kế hoạch quản lí thời gian hiệu quả?</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Xác định ý tưởng quản lí thời gian.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Xác định mục tiêu công việc.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Lập kế hoạch quản lí thời gian.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lastRenderedPageBreak/>
        <w:t>D. Thực hiện kế hoạch quản lí thời gian.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3. </w:t>
      </w:r>
      <w:r w:rsidRPr="00EA16A3">
        <w:rPr>
          <w:rFonts w:ascii="Times New Roman" w:eastAsia="Times New Roman" w:hAnsi="Times New Roman" w:cs="Times New Roman"/>
          <w:color w:val="000000"/>
          <w:sz w:val="26"/>
          <w:szCs w:val="26"/>
        </w:rPr>
        <w:t>Khi thực hiện kế hoạch quản lí thời gian, chúng ra cần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trì hoãn các công việc.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ôm đồm, làm thật nhiều việc cùng lúc.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tuyệt đối không thay đổi kế hoạch đã đề ra.</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loại bỏ các yếu tố gây xao nhãng.</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4. </w:t>
      </w:r>
      <w:r w:rsidRPr="00EA16A3">
        <w:rPr>
          <w:rFonts w:ascii="Times New Roman" w:eastAsia="Times New Roman" w:hAnsi="Times New Roman" w:cs="Times New Roman"/>
          <w:color w:val="000000"/>
          <w:sz w:val="26"/>
          <w:szCs w:val="26"/>
        </w:rPr>
        <w:t>Để quản lí thời gian hiệu quả, mỗi người cần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xác định mục tiêu công việc cần hoàn thành.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không thay đổi kế hoạch trong bất kì trường hợp nào.</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thực hiện kế hoạch một cách hời hợt, thiếu nghiêm túc.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đề ra mục tiêu quá cao so với năng lực của bản thân.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5. </w:t>
      </w:r>
      <w:r w:rsidRPr="00EA16A3">
        <w:rPr>
          <w:rFonts w:ascii="Times New Roman" w:eastAsia="Times New Roman" w:hAnsi="Times New Roman" w:cs="Times New Roman"/>
          <w:color w:val="000000"/>
          <w:sz w:val="26"/>
          <w:szCs w:val="26"/>
        </w:rPr>
        <w:t>Em hãy nhận xét cách quản lí thời gian của bạn T trong trường hợp sau.</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Trường hợp.</w:t>
      </w:r>
      <w:r w:rsidRPr="00EA16A3">
        <w:rPr>
          <w:rFonts w:ascii="Times New Roman" w:eastAsia="Times New Roman" w:hAnsi="Times New Roman" w:cs="Times New Roman"/>
          <w:color w:val="000000"/>
          <w:sz w:val="26"/>
          <w:szCs w:val="26"/>
        </w:rPr>
        <w:t> </w:t>
      </w:r>
      <w:r w:rsidRPr="00EA16A3">
        <w:rPr>
          <w:rFonts w:ascii="Times New Roman" w:eastAsia="Times New Roman" w:hAnsi="Times New Roman" w:cs="Times New Roman"/>
          <w:i/>
          <w:iCs/>
          <w:color w:val="000000"/>
          <w:sz w:val="26"/>
          <w:szCs w:val="26"/>
        </w:rPr>
        <w:t>Bạn T rất thích bóng đá, ngoài giờ học chính khoá ở trường, bạn dành phần lớn thời gian cho việc chơi bóng đá. Thậm chí, buổi trưa và buổi chiều, bạn đều tranh thủ ở lại trường để xem hoặc chơi bóng tới muộn mới về. Tối nào về nhà, T đều bị rơi vào trạng thái mệt mỏi và không thể tập trung học. Bạn thường xuyên không hoàn thành hết bài tập trước khi tới lớp.</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Bạn T đã biết cách quản lí thời gian, khi dành phần lớn thời gian cho đam mê của mình.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Bạn T chưa biết cách quản lí thời gian; chưa cân đối được thời gian giữa học tập và giải trí.</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Cách quản lí thời gian của T rất hợp lí, khoa học; cân đối giữa học tập và vui chơi giải trí.</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Bạn T quản lí thời gian chưa hiệu quả; T cần loại bỏ sở thích đá bóng để tập trung vào học.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lastRenderedPageBreak/>
        <w:t>Câu 6. </w:t>
      </w:r>
      <w:r w:rsidRPr="00EA16A3">
        <w:rPr>
          <w:rFonts w:ascii="Times New Roman" w:eastAsia="Times New Roman" w:hAnsi="Times New Roman" w:cs="Times New Roman"/>
          <w:color w:val="000000"/>
          <w:sz w:val="26"/>
          <w:szCs w:val="26"/>
        </w:rPr>
        <w:t xml:space="preserve">Em hãy tư vấn cách giải quyết phù hợp cho bạn </w:t>
      </w:r>
      <w:proofErr w:type="gramStart"/>
      <w:r w:rsidRPr="00EA16A3">
        <w:rPr>
          <w:rFonts w:ascii="Times New Roman" w:eastAsia="Times New Roman" w:hAnsi="Times New Roman" w:cs="Times New Roman"/>
          <w:color w:val="000000"/>
          <w:sz w:val="26"/>
          <w:szCs w:val="26"/>
        </w:rPr>
        <w:t>A</w:t>
      </w:r>
      <w:proofErr w:type="gramEnd"/>
      <w:r w:rsidRPr="00EA16A3">
        <w:rPr>
          <w:rFonts w:ascii="Times New Roman" w:eastAsia="Times New Roman" w:hAnsi="Times New Roman" w:cs="Times New Roman"/>
          <w:color w:val="000000"/>
          <w:sz w:val="26"/>
          <w:szCs w:val="26"/>
        </w:rPr>
        <w:t xml:space="preserve"> trong trường hợp sau:</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Trường hợp. </w:t>
      </w:r>
      <w:r w:rsidRPr="00EA16A3">
        <w:rPr>
          <w:rFonts w:ascii="Times New Roman" w:eastAsia="Times New Roman" w:hAnsi="Times New Roman" w:cs="Times New Roman"/>
          <w:i/>
          <w:iCs/>
          <w:color w:val="000000"/>
          <w:sz w:val="26"/>
          <w:szCs w:val="26"/>
        </w:rPr>
        <w:t xml:space="preserve">Bạn A xác định mục tiêu công việc cần thực hiện trong Học kì I là: cải thiện kết quả học tập từ loại khá lên loại giỏi; tự học thêm một môn ngoại ngữ yêu thích; học võ cổ truyền; tham gia câu lạc bộ thể dục thể thao. Tuy nhiên, sau một thời gian thực hiện, bạn </w:t>
      </w:r>
      <w:proofErr w:type="gramStart"/>
      <w:r w:rsidRPr="00EA16A3">
        <w:rPr>
          <w:rFonts w:ascii="Times New Roman" w:eastAsia="Times New Roman" w:hAnsi="Times New Roman" w:cs="Times New Roman"/>
          <w:i/>
          <w:iCs/>
          <w:color w:val="000000"/>
          <w:sz w:val="26"/>
          <w:szCs w:val="26"/>
        </w:rPr>
        <w:t>A</w:t>
      </w:r>
      <w:proofErr w:type="gramEnd"/>
      <w:r w:rsidRPr="00EA16A3">
        <w:rPr>
          <w:rFonts w:ascii="Times New Roman" w:eastAsia="Times New Roman" w:hAnsi="Times New Roman" w:cs="Times New Roman"/>
          <w:i/>
          <w:iCs/>
          <w:color w:val="000000"/>
          <w:sz w:val="26"/>
          <w:szCs w:val="26"/>
        </w:rPr>
        <w:t xml:space="preserve"> cảm thấy mệt mỏi và muốn bỏ cuộc.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Bạn A nên bỏ cuộc vì có cố gắng cũng không đạt được kết quả gì.</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Bạn A nên xây dựng kế hoạch học tập, rèn luyện hợp lí, khoa học.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Bạn A nên dành phần lớn thời gian để giải trí, tránh căng thẳng.</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Bạn A cần bỏ bớt các mục tiêu, chỉ cần thực hiện một mục tiêu là đủ.</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7. </w:t>
      </w:r>
      <w:r w:rsidRPr="00EA16A3">
        <w:rPr>
          <w:rFonts w:ascii="Times New Roman" w:eastAsia="Times New Roman" w:hAnsi="Times New Roman" w:cs="Times New Roman"/>
          <w:color w:val="000000"/>
          <w:sz w:val="26"/>
          <w:szCs w:val="26"/>
        </w:rPr>
        <w:t>Hình ảnh sau đề cập đến thay đổi nào có thể tác động đến cuộc sống của mỗi cá nhân và gia đình?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noProof/>
          <w:color w:val="000000"/>
          <w:sz w:val="26"/>
          <w:szCs w:val="26"/>
        </w:rPr>
        <w:drawing>
          <wp:inline distT="0" distB="0" distL="0" distR="0">
            <wp:extent cx="4552950" cy="2886075"/>
            <wp:effectExtent l="0" t="0" r="0" b="9525"/>
            <wp:docPr id="1" name="Picture 1" descr="3 Đề thi Giữa kì 2 GDCD 9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Giữa kì 2 GDCD 9 Kết nối tri thức (có đáp án, cấu trúc mớ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52950" cy="2886075"/>
                    </a:xfrm>
                    <a:prstGeom prst="rect">
                      <a:avLst/>
                    </a:prstGeom>
                    <a:noFill/>
                    <a:ln>
                      <a:noFill/>
                    </a:ln>
                  </pic:spPr>
                </pic:pic>
              </a:graphicData>
            </a:graphic>
          </wp:inline>
        </w:drawing>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Biến đổi khí hậu.</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Sự phát triển của khoa học - công nghệ.</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xml:space="preserve">C. Thay đổi chỗ ở, nguồn </w:t>
      </w:r>
      <w:proofErr w:type="gramStart"/>
      <w:r w:rsidRPr="00EA16A3">
        <w:rPr>
          <w:rFonts w:ascii="Times New Roman" w:eastAsia="Times New Roman" w:hAnsi="Times New Roman" w:cs="Times New Roman"/>
          <w:color w:val="000000"/>
          <w:sz w:val="26"/>
          <w:szCs w:val="26"/>
        </w:rPr>
        <w:t>thu</w:t>
      </w:r>
      <w:proofErr w:type="gramEnd"/>
      <w:r w:rsidRPr="00EA16A3">
        <w:rPr>
          <w:rFonts w:ascii="Times New Roman" w:eastAsia="Times New Roman" w:hAnsi="Times New Roman" w:cs="Times New Roman"/>
          <w:color w:val="000000"/>
          <w:sz w:val="26"/>
          <w:szCs w:val="26"/>
        </w:rPr>
        <w:t xml:space="preserve"> nhập.</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Sức khỏe bản thân suy giảm.</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lastRenderedPageBreak/>
        <w:t>Câu 8. </w:t>
      </w:r>
      <w:r w:rsidRPr="00EA16A3">
        <w:rPr>
          <w:rFonts w:ascii="Times New Roman" w:eastAsia="Times New Roman" w:hAnsi="Times New Roman" w:cs="Times New Roman"/>
          <w:color w:val="000000"/>
          <w:sz w:val="26"/>
          <w:szCs w:val="26"/>
        </w:rPr>
        <w:t>Nội dung nào sau đây </w:t>
      </w:r>
      <w:r w:rsidRPr="00EA16A3">
        <w:rPr>
          <w:rFonts w:ascii="Times New Roman" w:eastAsia="Times New Roman" w:hAnsi="Times New Roman" w:cs="Times New Roman"/>
          <w:b/>
          <w:bCs/>
          <w:color w:val="000000"/>
          <w:sz w:val="26"/>
          <w:szCs w:val="26"/>
        </w:rPr>
        <w:t>không </w:t>
      </w:r>
      <w:r w:rsidRPr="00EA16A3">
        <w:rPr>
          <w:rFonts w:ascii="Times New Roman" w:eastAsia="Times New Roman" w:hAnsi="Times New Roman" w:cs="Times New Roman"/>
          <w:color w:val="000000"/>
          <w:sz w:val="26"/>
          <w:szCs w:val="26"/>
        </w:rPr>
        <w:t>phản ánh đúng những thay đổi đến từ môi trường có thể xảy ra với mỗi cá nhân và gia đình?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Bão lụt.</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Lũ quét.</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Sạt lở đất.</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D. Sức khỏe suy giảm.</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9. </w:t>
      </w:r>
      <w:r w:rsidRPr="00EA16A3">
        <w:rPr>
          <w:rFonts w:ascii="Times New Roman" w:eastAsia="Times New Roman" w:hAnsi="Times New Roman" w:cs="Times New Roman"/>
          <w:color w:val="000000"/>
          <w:sz w:val="26"/>
          <w:szCs w:val="26"/>
        </w:rPr>
        <w:t>Những thay đổi đến từ phía gia đình có thể xảy ra với mỗi cá nhân là</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xml:space="preserve">A. thiên </w:t>
      </w:r>
      <w:proofErr w:type="gramStart"/>
      <w:r w:rsidRPr="00EA16A3">
        <w:rPr>
          <w:rFonts w:ascii="Times New Roman" w:eastAsia="Times New Roman" w:hAnsi="Times New Roman" w:cs="Times New Roman"/>
          <w:color w:val="000000"/>
          <w:sz w:val="26"/>
          <w:szCs w:val="26"/>
        </w:rPr>
        <w:t>tai</w:t>
      </w:r>
      <w:proofErr w:type="gramEnd"/>
      <w:r w:rsidRPr="00EA16A3">
        <w:rPr>
          <w:rFonts w:ascii="Times New Roman" w:eastAsia="Times New Roman" w:hAnsi="Times New Roman" w:cs="Times New Roman"/>
          <w:color w:val="000000"/>
          <w:sz w:val="26"/>
          <w:szCs w:val="26"/>
        </w:rPr>
        <w:t>, biến đổi khí hậu.</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mất mát người thân; thay đổi chỗ ở.</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bão lụt, lốc, sét, mưa lớn, lũ quét</w:t>
      </w:r>
      <w:proofErr w:type="gramStart"/>
      <w:r w:rsidRPr="00EA16A3">
        <w:rPr>
          <w:rFonts w:ascii="Times New Roman" w:eastAsia="Times New Roman" w:hAnsi="Times New Roman" w:cs="Times New Roman"/>
          <w:color w:val="000000"/>
          <w:sz w:val="26"/>
          <w:szCs w:val="26"/>
        </w:rPr>
        <w:t>,…</w:t>
      </w:r>
      <w:proofErr w:type="gramEnd"/>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sự phát triển của khoa học - công nghệ.</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10. </w:t>
      </w:r>
      <w:r w:rsidRPr="00EA16A3">
        <w:rPr>
          <w:rFonts w:ascii="Times New Roman" w:eastAsia="Times New Roman" w:hAnsi="Times New Roman" w:cs="Times New Roman"/>
          <w:color w:val="000000"/>
          <w:sz w:val="26"/>
          <w:szCs w:val="26"/>
        </w:rPr>
        <w:t>Trước những thay đổi, biến cố trong cuộc sống, chúng ta cần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hoảng loạn, cầu cứu mọi người.</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bình tĩnh, làm chủ cảm xúc.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buông xuôi, phó mặc cho số phận.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khóc lóc, buồn tủi cho số phận của mình.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11. </w:t>
      </w:r>
      <w:r w:rsidRPr="00EA16A3">
        <w:rPr>
          <w:rFonts w:ascii="Times New Roman" w:eastAsia="Times New Roman" w:hAnsi="Times New Roman" w:cs="Times New Roman"/>
          <w:color w:val="000000"/>
          <w:sz w:val="26"/>
          <w:szCs w:val="26"/>
        </w:rPr>
        <w:t>Việc thích ứng với những thay đổi sẽ giúp mỗi người</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vượt qua sự thay đổi của hoàn cảnh.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xml:space="preserve">B. </w:t>
      </w:r>
      <w:proofErr w:type="gramStart"/>
      <w:r w:rsidRPr="00EA16A3">
        <w:rPr>
          <w:rFonts w:ascii="Times New Roman" w:eastAsia="Times New Roman" w:hAnsi="Times New Roman" w:cs="Times New Roman"/>
          <w:color w:val="000000"/>
          <w:sz w:val="26"/>
          <w:szCs w:val="26"/>
        </w:rPr>
        <w:t>thu</w:t>
      </w:r>
      <w:proofErr w:type="gramEnd"/>
      <w:r w:rsidRPr="00EA16A3">
        <w:rPr>
          <w:rFonts w:ascii="Times New Roman" w:eastAsia="Times New Roman" w:hAnsi="Times New Roman" w:cs="Times New Roman"/>
          <w:color w:val="000000"/>
          <w:sz w:val="26"/>
          <w:szCs w:val="26"/>
        </w:rPr>
        <w:t xml:space="preserve"> được nhiều lợi ích vật chất.</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tạo dựng được lối sống tối giản.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xây dựng được lối sống “xanh”.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lastRenderedPageBreak/>
        <w:t>Câu 12. </w:t>
      </w:r>
      <w:r w:rsidRPr="00EA16A3">
        <w:rPr>
          <w:rFonts w:ascii="Times New Roman" w:eastAsia="Times New Roman" w:hAnsi="Times New Roman" w:cs="Times New Roman"/>
          <w:color w:val="000000"/>
          <w:sz w:val="26"/>
          <w:szCs w:val="26"/>
        </w:rPr>
        <w:t>Nội dung nào sau đây </w:t>
      </w:r>
      <w:r w:rsidRPr="00EA16A3">
        <w:rPr>
          <w:rFonts w:ascii="Times New Roman" w:eastAsia="Times New Roman" w:hAnsi="Times New Roman" w:cs="Times New Roman"/>
          <w:b/>
          <w:bCs/>
          <w:color w:val="000000"/>
          <w:sz w:val="26"/>
          <w:szCs w:val="26"/>
        </w:rPr>
        <w:t>không </w:t>
      </w:r>
      <w:r w:rsidRPr="00EA16A3">
        <w:rPr>
          <w:rFonts w:ascii="Times New Roman" w:eastAsia="Times New Roman" w:hAnsi="Times New Roman" w:cs="Times New Roman"/>
          <w:color w:val="000000"/>
          <w:sz w:val="26"/>
          <w:szCs w:val="26"/>
        </w:rPr>
        <w:t>phản ánh đúng biện pháp đối phó với những thay đổi trong cuộc sống?</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Chấp nhận sự thay đổi là tất yếu.</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Bình tĩnh trước mọi hoàn cảnh, tình huống.</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Trông chờ vào sự giúp đỡ của người khác.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xml:space="preserve">D. Tìm cách giải quyết vấn đề </w:t>
      </w:r>
      <w:proofErr w:type="gramStart"/>
      <w:r w:rsidRPr="00EA16A3">
        <w:rPr>
          <w:rFonts w:ascii="Times New Roman" w:eastAsia="Times New Roman" w:hAnsi="Times New Roman" w:cs="Times New Roman"/>
          <w:color w:val="000000"/>
          <w:sz w:val="26"/>
          <w:szCs w:val="26"/>
        </w:rPr>
        <w:t>theo</w:t>
      </w:r>
      <w:proofErr w:type="gramEnd"/>
      <w:r w:rsidRPr="00EA16A3">
        <w:rPr>
          <w:rFonts w:ascii="Times New Roman" w:eastAsia="Times New Roman" w:hAnsi="Times New Roman" w:cs="Times New Roman"/>
          <w:color w:val="000000"/>
          <w:sz w:val="26"/>
          <w:szCs w:val="26"/>
        </w:rPr>
        <w:t xml:space="preserve"> hướng tích cực.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13. </w:t>
      </w:r>
      <w:r w:rsidRPr="00EA16A3">
        <w:rPr>
          <w:rFonts w:ascii="Times New Roman" w:eastAsia="Times New Roman" w:hAnsi="Times New Roman" w:cs="Times New Roman"/>
          <w:i/>
          <w:iCs/>
          <w:color w:val="000000"/>
          <w:sz w:val="26"/>
          <w:szCs w:val="26"/>
        </w:rPr>
        <w:t xml:space="preserve">Tan học, M và K và Q đạp </w:t>
      </w:r>
      <w:proofErr w:type="gramStart"/>
      <w:r w:rsidRPr="00EA16A3">
        <w:rPr>
          <w:rFonts w:ascii="Times New Roman" w:eastAsia="Times New Roman" w:hAnsi="Times New Roman" w:cs="Times New Roman"/>
          <w:i/>
          <w:iCs/>
          <w:color w:val="000000"/>
          <w:sz w:val="26"/>
          <w:szCs w:val="26"/>
        </w:rPr>
        <w:t>xe</w:t>
      </w:r>
      <w:proofErr w:type="gramEnd"/>
      <w:r w:rsidRPr="00EA16A3">
        <w:rPr>
          <w:rFonts w:ascii="Times New Roman" w:eastAsia="Times New Roman" w:hAnsi="Times New Roman" w:cs="Times New Roman"/>
          <w:i/>
          <w:iCs/>
          <w:color w:val="000000"/>
          <w:sz w:val="26"/>
          <w:szCs w:val="26"/>
        </w:rPr>
        <w:t xml:space="preserve"> về nhà. Bỗng mây đen kéo tới, sấm chớp ầm ầm, mưa rơi nặng hạt. K đề nghị các bạn dừng </w:t>
      </w:r>
      <w:proofErr w:type="gramStart"/>
      <w:r w:rsidRPr="00EA16A3">
        <w:rPr>
          <w:rFonts w:ascii="Times New Roman" w:eastAsia="Times New Roman" w:hAnsi="Times New Roman" w:cs="Times New Roman"/>
          <w:i/>
          <w:iCs/>
          <w:color w:val="000000"/>
          <w:sz w:val="26"/>
          <w:szCs w:val="26"/>
        </w:rPr>
        <w:t>xe</w:t>
      </w:r>
      <w:proofErr w:type="gramEnd"/>
      <w:r w:rsidRPr="00EA16A3">
        <w:rPr>
          <w:rFonts w:ascii="Times New Roman" w:eastAsia="Times New Roman" w:hAnsi="Times New Roman" w:cs="Times New Roman"/>
          <w:i/>
          <w:iCs/>
          <w:color w:val="000000"/>
          <w:sz w:val="26"/>
          <w:szCs w:val="26"/>
        </w:rPr>
        <w:t xml:space="preserve"> lại, xuống trú tạm vào gốc cây to bên đường; K góp ý nên tiếp tục đi về nhà và thích thú khi được “tắm mưa”. Trong khi đó, Q lại nói: “Các bạn ơi, tớ nghĩ chúng ta nên đi tiếp, phía trước có một hiệu sách, mình có thể vào đó tạm trú một lát, khi nào hết mưa giông thì hãy về”.</w:t>
      </w:r>
      <w:r w:rsidRPr="00EA16A3">
        <w:rPr>
          <w:rFonts w:ascii="Times New Roman" w:eastAsia="Times New Roman" w:hAnsi="Times New Roman" w:cs="Times New Roman"/>
          <w:color w:val="000000"/>
          <w:sz w:val="26"/>
          <w:szCs w:val="26"/>
        </w:rPr>
        <w:t> Theo em, trong tình huống trên, hành động của bạn nào là đúng?</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Bạn M.</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Bạn K.</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Bạn Q.</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Bạn M và K.</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14. </w:t>
      </w:r>
      <w:r w:rsidRPr="00EA16A3">
        <w:rPr>
          <w:rFonts w:ascii="Times New Roman" w:eastAsia="Times New Roman" w:hAnsi="Times New Roman" w:cs="Times New Roman"/>
          <w:color w:val="000000"/>
          <w:sz w:val="26"/>
          <w:szCs w:val="26"/>
        </w:rPr>
        <w:t>Mua sắm có kế hoạch, tiết kiệm, biết lựa chọn sản phẩm có chất lượng và phù hợp với đặc điểm của cá nhân - đó là nội dung của khái niệm nào sau đây?</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Tiêu dùng thông minh.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Quản lí tiền hiệu quả.</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Lập kế hoạch chi tiêu.</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Tiết kiệm tiền hiệu quả.</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15. </w:t>
      </w:r>
      <w:r w:rsidRPr="00EA16A3">
        <w:rPr>
          <w:rFonts w:ascii="Times New Roman" w:eastAsia="Times New Roman" w:hAnsi="Times New Roman" w:cs="Times New Roman"/>
          <w:color w:val="000000"/>
          <w:sz w:val="26"/>
          <w:szCs w:val="26"/>
        </w:rPr>
        <w:t>Nhân vật nào dưới đây chi tiêu hợp lí?</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Chị M có đam mê mua quần áo mặc dù không dùng hết.</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lastRenderedPageBreak/>
        <w:t>B. Anh K vay tiền của bạn để đưa gia đình đi du lịch.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Mỗi tháng, anh T đều trích một khoản lương để tiết kiệm.</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Anh P dùng tiền lương mỗi tháng để chơi cá độ bóng đá.</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16. </w:t>
      </w:r>
      <w:r w:rsidRPr="00EA16A3">
        <w:rPr>
          <w:rFonts w:ascii="Times New Roman" w:eastAsia="Times New Roman" w:hAnsi="Times New Roman" w:cs="Times New Roman"/>
          <w:color w:val="000000"/>
          <w:sz w:val="26"/>
          <w:szCs w:val="26"/>
        </w:rPr>
        <w:t>Câu tục ngữ nào dưới đây phản ánh về việc chi tiêu hợp lí?</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xml:space="preserve">A. Đã nghèo còn mắc cái </w:t>
      </w:r>
      <w:proofErr w:type="gramStart"/>
      <w:r w:rsidRPr="00EA16A3">
        <w:rPr>
          <w:rFonts w:ascii="Times New Roman" w:eastAsia="Times New Roman" w:hAnsi="Times New Roman" w:cs="Times New Roman"/>
          <w:color w:val="000000"/>
          <w:sz w:val="26"/>
          <w:szCs w:val="26"/>
        </w:rPr>
        <w:t>eo</w:t>
      </w:r>
      <w:proofErr w:type="gramEnd"/>
      <w:r w:rsidRPr="00EA16A3">
        <w:rPr>
          <w:rFonts w:ascii="Times New Roman" w:eastAsia="Times New Roman" w:hAnsi="Times New Roman" w:cs="Times New Roman"/>
          <w:color w:val="000000"/>
          <w:sz w:val="26"/>
          <w:szCs w:val="26"/>
        </w:rPr>
        <w:t>.</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xml:space="preserve">B. Khéo </w:t>
      </w:r>
      <w:proofErr w:type="gramStart"/>
      <w:r w:rsidRPr="00EA16A3">
        <w:rPr>
          <w:rFonts w:ascii="Times New Roman" w:eastAsia="Times New Roman" w:hAnsi="Times New Roman" w:cs="Times New Roman"/>
          <w:color w:val="000000"/>
          <w:sz w:val="26"/>
          <w:szCs w:val="26"/>
        </w:rPr>
        <w:t>ăn</w:t>
      </w:r>
      <w:proofErr w:type="gramEnd"/>
      <w:r w:rsidRPr="00EA16A3">
        <w:rPr>
          <w:rFonts w:ascii="Times New Roman" w:eastAsia="Times New Roman" w:hAnsi="Times New Roman" w:cs="Times New Roman"/>
          <w:color w:val="000000"/>
          <w:sz w:val="26"/>
          <w:szCs w:val="26"/>
        </w:rPr>
        <w:t xml:space="preserve"> thì no, khéo co thì ấm.</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Người là vàng, của là ngãi.</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Có tiền mua tiên cũng được.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17. </w:t>
      </w:r>
      <w:r w:rsidRPr="00EA16A3">
        <w:rPr>
          <w:rFonts w:ascii="Times New Roman" w:eastAsia="Times New Roman" w:hAnsi="Times New Roman" w:cs="Times New Roman"/>
          <w:color w:val="000000"/>
          <w:sz w:val="26"/>
          <w:szCs w:val="26"/>
        </w:rPr>
        <w:t>Bạn học sinh nào trong tình huống sau đây chưa biết cách chi tiêu hợp lí?</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Tình huống. </w:t>
      </w:r>
      <w:r w:rsidRPr="00EA16A3">
        <w:rPr>
          <w:rFonts w:ascii="Times New Roman" w:eastAsia="Times New Roman" w:hAnsi="Times New Roman" w:cs="Times New Roman"/>
          <w:i/>
          <w:iCs/>
          <w:color w:val="000000"/>
          <w:sz w:val="26"/>
          <w:szCs w:val="26"/>
        </w:rPr>
        <w:t>Hễ có tiền là K tiêu hết luôn. Khi thấy bạn bè có món đồ nào trông lạ mắt, K lại xin tiền bố mẹ để mua bằng được. Thấy K nhiều lần mua đồ chơi chỉ một lần là chán, có nhiều thứ chưa dùng đến, bạn C và T khuyên K không nên lãng phí như vậy, nhưng K không nghe.</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Cả ba bạn C, T và K.</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Hai bạn C và T.</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Bạn 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Bạn K.</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18. </w:t>
      </w:r>
      <w:r w:rsidRPr="00EA16A3">
        <w:rPr>
          <w:rFonts w:ascii="Times New Roman" w:eastAsia="Times New Roman" w:hAnsi="Times New Roman" w:cs="Times New Roman"/>
          <w:i/>
          <w:iCs/>
          <w:color w:val="000000"/>
          <w:sz w:val="26"/>
          <w:szCs w:val="26"/>
        </w:rPr>
        <w:t>Thu nhập của anh P tương đối cao, nhưng tháng nào cũng thiếu trước hụt sau. Trong tháng, anh thường chi tiêu không kiểm soát, lúc thì mua giày thể thao hàng hiệu, lúc thì đến các nhà hàng, quán café sang trọng để check in, chụp ảnh rồi đăng lên Facebook</w:t>
      </w:r>
      <w:proofErr w:type="gramStart"/>
      <w:r w:rsidRPr="00EA16A3">
        <w:rPr>
          <w:rFonts w:ascii="Times New Roman" w:eastAsia="Times New Roman" w:hAnsi="Times New Roman" w:cs="Times New Roman"/>
          <w:i/>
          <w:iCs/>
          <w:color w:val="000000"/>
          <w:sz w:val="26"/>
          <w:szCs w:val="26"/>
        </w:rPr>
        <w:t>,…</w:t>
      </w:r>
      <w:proofErr w:type="gramEnd"/>
      <w:r w:rsidRPr="00EA16A3">
        <w:rPr>
          <w:rFonts w:ascii="Times New Roman" w:eastAsia="Times New Roman" w:hAnsi="Times New Roman" w:cs="Times New Roman"/>
          <w:i/>
          <w:iCs/>
          <w:color w:val="000000"/>
          <w:sz w:val="26"/>
          <w:szCs w:val="26"/>
        </w:rPr>
        <w:t xml:space="preserve"> Tới cuối tháng, anh </w:t>
      </w:r>
      <w:proofErr w:type="gramStart"/>
      <w:r w:rsidRPr="00EA16A3">
        <w:rPr>
          <w:rFonts w:ascii="Times New Roman" w:eastAsia="Times New Roman" w:hAnsi="Times New Roman" w:cs="Times New Roman"/>
          <w:i/>
          <w:iCs/>
          <w:color w:val="000000"/>
          <w:sz w:val="26"/>
          <w:szCs w:val="26"/>
        </w:rPr>
        <w:t>ăn</w:t>
      </w:r>
      <w:proofErr w:type="gramEnd"/>
      <w:r w:rsidRPr="00EA16A3">
        <w:rPr>
          <w:rFonts w:ascii="Times New Roman" w:eastAsia="Times New Roman" w:hAnsi="Times New Roman" w:cs="Times New Roman"/>
          <w:i/>
          <w:iCs/>
          <w:color w:val="000000"/>
          <w:sz w:val="26"/>
          <w:szCs w:val="26"/>
        </w:rPr>
        <w:t xml:space="preserve"> mì tôm cho qua bữa hoặc phải vay thêm tiền của bạn bè, người thân. </w:t>
      </w:r>
      <w:r w:rsidRPr="00EA16A3">
        <w:rPr>
          <w:rFonts w:ascii="Times New Roman" w:eastAsia="Times New Roman" w:hAnsi="Times New Roman" w:cs="Times New Roman"/>
          <w:color w:val="000000"/>
          <w:sz w:val="26"/>
          <w:szCs w:val="26"/>
        </w:rPr>
        <w:t>Nếu là em trai của anh P, em nên lựa chọn cách ứng xử nào sau đây?</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Không quan tâm, vì việc đó không ảnh hưởng gì đến mình.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Mặc kệ, vì anh P có toàn quyền sử dụng số tiền anh ấy làm ra.</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lastRenderedPageBreak/>
        <w:t>C. Khuyên anh P cứ thoải mái, vì “đời có mấy tý, vui được mấy khi”.</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Khuyên anh P cần tiết kiệm, chỉ chi tiêu vào những việc cần thiết.</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19. </w:t>
      </w:r>
      <w:r w:rsidRPr="00EA16A3">
        <w:rPr>
          <w:rFonts w:ascii="Times New Roman" w:eastAsia="Times New Roman" w:hAnsi="Times New Roman" w:cs="Times New Roman"/>
          <w:i/>
          <w:iCs/>
          <w:color w:val="000000"/>
          <w:sz w:val="26"/>
          <w:szCs w:val="26"/>
        </w:rPr>
        <w:t>Trong dịp Tết, bạn M nhận được 1.000.000 đồng tiền mừng tuổi. Bạn lên kế hoạch chi tiêu từ khoản tiền này như: mua quà biếu bà nội, mua bộ sách học tiếng Anh, mua một chiếc áo bạn rất thích, trích một phần cho quỹ từ thiện</w:t>
      </w:r>
      <w:proofErr w:type="gramStart"/>
      <w:r w:rsidRPr="00EA16A3">
        <w:rPr>
          <w:rFonts w:ascii="Times New Roman" w:eastAsia="Times New Roman" w:hAnsi="Times New Roman" w:cs="Times New Roman"/>
          <w:i/>
          <w:iCs/>
          <w:color w:val="000000"/>
          <w:sz w:val="26"/>
          <w:szCs w:val="26"/>
        </w:rPr>
        <w:t>,...</w:t>
      </w:r>
      <w:proofErr w:type="gramEnd"/>
      <w:r w:rsidRPr="00EA16A3">
        <w:rPr>
          <w:rFonts w:ascii="Times New Roman" w:eastAsia="Times New Roman" w:hAnsi="Times New Roman" w:cs="Times New Roman"/>
          <w:i/>
          <w:iCs/>
          <w:color w:val="000000"/>
          <w:sz w:val="26"/>
          <w:szCs w:val="26"/>
        </w:rPr>
        <w:t xml:space="preserve"> Chiều nay, đang ở khu vui chơi với ba người bạn thân, biết M có tiền, các bạn muốn M dùng 600.000 đồng mua vé cho cả nhóm tham gia nhiều trò chơi rất hấp dẫn. </w:t>
      </w:r>
      <w:r w:rsidRPr="00EA16A3">
        <w:rPr>
          <w:rFonts w:ascii="Times New Roman" w:eastAsia="Times New Roman" w:hAnsi="Times New Roman" w:cs="Times New Roman"/>
          <w:color w:val="000000"/>
          <w:sz w:val="26"/>
          <w:szCs w:val="26"/>
        </w:rPr>
        <w:t>Nếu là M, trong trường hợp trên, em nên lựa chọn cách ứng xử nào dưới đây?</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Lảng tránh sang chuyện khác, coi như chưa nghe thấy.</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Ngay lập tức đồng ý để không làm mất lòng các bạn.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Từ chối, lập tức bỏ về nhà, không giải thích gì thêm.</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Từ chối, giải thích rõ kế hoạch chi tiêu với các bạn.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20. </w:t>
      </w:r>
      <w:r w:rsidRPr="00EA16A3">
        <w:rPr>
          <w:rFonts w:ascii="Times New Roman" w:eastAsia="Times New Roman" w:hAnsi="Times New Roman" w:cs="Times New Roman"/>
          <w:i/>
          <w:iCs/>
          <w:color w:val="000000"/>
          <w:sz w:val="26"/>
          <w:szCs w:val="26"/>
        </w:rPr>
        <w:t>Vừa muốn tiết kiệm chi tiêu, lại vừa muốn làm đẹp, nên chị H thường đặt mua nhiều loại mĩ phẩm trôi nổi, không rõ nguồn gốc xuất xứ.</w:t>
      </w:r>
      <w:r w:rsidRPr="00EA16A3">
        <w:rPr>
          <w:rFonts w:ascii="Times New Roman" w:eastAsia="Times New Roman" w:hAnsi="Times New Roman" w:cs="Times New Roman"/>
          <w:color w:val="000000"/>
          <w:sz w:val="26"/>
          <w:szCs w:val="26"/>
        </w:rPr>
        <w:t> Nếu là em gái của chị H, em nên lựa chọn cách ứng xử nào sau đây?</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Mặc kệ, không quan tâm vì không liên quan đến mình.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Ủng hộ chị H vì cách chi tiêu của chị hợp lí, thông minh.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Khuyên chị mua sản phẩm phù hợp, có nguồn gốc rõ ràng.</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Không đồng tình nhưng cũng không khuyên ngăn chị 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i/>
          <w:iCs/>
          <w:color w:val="000000"/>
          <w:sz w:val="26"/>
          <w:szCs w:val="26"/>
        </w:rPr>
        <w:t>Từ câu 21 đến câu 22, trong mỗi ý a), b), c), d) ở mỗi câu, học sinh chọn đúng hoặc sai.</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21. </w:t>
      </w:r>
      <w:r w:rsidRPr="00EA16A3">
        <w:rPr>
          <w:rFonts w:ascii="Times New Roman" w:eastAsia="Times New Roman" w:hAnsi="Times New Roman" w:cs="Times New Roman"/>
          <w:color w:val="000000"/>
          <w:sz w:val="26"/>
          <w:szCs w:val="26"/>
        </w:rPr>
        <w:t>Xác định tính đúng/ sai của các nhận định sau:</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Khi có nền tảng tài chính vững chắc, chúng ta có thể loại bỏ mọi khó khăn trong cuộc sống.</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Trước những biến cố bất ngờ, chúng ta cần làm chủ cảm xúc, giữ thái độ điềm tĩnh, không hoảng hốt.</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lastRenderedPageBreak/>
        <w:t>c) Ngay cả khi có cuộc sống ổn định, chúng ra vẫn cần học tập, rèn luyện những kĩ năng thích ứng với sự thay đổi.</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Sự thay đổi là điều không thể tránh khỏi trong cuộc sống, vì vậy, chúng ta cần chấp nhận và thích nghi với sự thay đổi đó.</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22. </w:t>
      </w:r>
      <w:r w:rsidRPr="00EA16A3">
        <w:rPr>
          <w:rFonts w:ascii="Times New Roman" w:eastAsia="Times New Roman" w:hAnsi="Times New Roman" w:cs="Times New Roman"/>
          <w:color w:val="000000"/>
          <w:sz w:val="26"/>
          <w:szCs w:val="26"/>
        </w:rPr>
        <w:t>Xác định tính đúng/ sai của các nhận định sau:</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Tiêu dùng thông minh là việc lựa chọn, tìm mua những sản phẩm có giá cả rẻ nhất mà không cần quan tâm đến chất lượng, nguồn gốc xuất xứ.</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Cuộc sống ngày càng hiện đại thì càng đòi hỏi con người phải thông minh hơn trong cách tiêu dùng.</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c) Chỉ những người có hoàn cảnh khó khăn mới cần học cách tiêu dùng thông minh.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d) Khi chúng ta kiểm soát được việc chi tiêu, biết dùng tiền vào việc mua những thứ cần thiết, hiệu quả, an toàn</w:t>
      </w:r>
      <w:proofErr w:type="gramStart"/>
      <w:r w:rsidRPr="00EA16A3">
        <w:rPr>
          <w:rFonts w:ascii="Times New Roman" w:eastAsia="Times New Roman" w:hAnsi="Times New Roman" w:cs="Times New Roman"/>
          <w:color w:val="000000"/>
          <w:sz w:val="26"/>
          <w:szCs w:val="26"/>
        </w:rPr>
        <w:t>,…</w:t>
      </w:r>
      <w:proofErr w:type="gramEnd"/>
      <w:r w:rsidRPr="00EA16A3">
        <w:rPr>
          <w:rFonts w:ascii="Times New Roman" w:eastAsia="Times New Roman" w:hAnsi="Times New Roman" w:cs="Times New Roman"/>
          <w:color w:val="000000"/>
          <w:sz w:val="26"/>
          <w:szCs w:val="26"/>
        </w:rPr>
        <w:t xml:space="preserve"> thì sẽ góp phần chủ động về tài chính cá nhân và đảm bảo sức khỏe cho bản thân và gia đình.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PHẦN II. TỰ LUẬN (3</w:t>
      </w:r>
      <w:proofErr w:type="gramStart"/>
      <w:r w:rsidRPr="00EA16A3">
        <w:rPr>
          <w:rFonts w:ascii="Times New Roman" w:eastAsia="Times New Roman" w:hAnsi="Times New Roman" w:cs="Times New Roman"/>
          <w:b/>
          <w:bCs/>
          <w:color w:val="000000"/>
          <w:sz w:val="26"/>
          <w:szCs w:val="26"/>
        </w:rPr>
        <w:t>,0</w:t>
      </w:r>
      <w:proofErr w:type="gramEnd"/>
      <w:r w:rsidRPr="00EA16A3">
        <w:rPr>
          <w:rFonts w:ascii="Times New Roman" w:eastAsia="Times New Roman" w:hAnsi="Times New Roman" w:cs="Times New Roman"/>
          <w:b/>
          <w:bCs/>
          <w:color w:val="000000"/>
          <w:sz w:val="26"/>
          <w:szCs w:val="26"/>
        </w:rPr>
        <w:t xml:space="preserve"> ĐIỂM)</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1 (1</w:t>
      </w:r>
      <w:proofErr w:type="gramStart"/>
      <w:r w:rsidRPr="00EA16A3">
        <w:rPr>
          <w:rFonts w:ascii="Times New Roman" w:eastAsia="Times New Roman" w:hAnsi="Times New Roman" w:cs="Times New Roman"/>
          <w:b/>
          <w:bCs/>
          <w:color w:val="000000"/>
          <w:sz w:val="26"/>
          <w:szCs w:val="26"/>
        </w:rPr>
        <w:t>,5</w:t>
      </w:r>
      <w:proofErr w:type="gramEnd"/>
      <w:r w:rsidRPr="00EA16A3">
        <w:rPr>
          <w:rFonts w:ascii="Times New Roman" w:eastAsia="Times New Roman" w:hAnsi="Times New Roman" w:cs="Times New Roman"/>
          <w:b/>
          <w:bCs/>
          <w:color w:val="000000"/>
          <w:sz w:val="26"/>
          <w:szCs w:val="26"/>
        </w:rPr>
        <w:t xml:space="preserve"> điểm). </w:t>
      </w:r>
      <w:r w:rsidRPr="00EA16A3">
        <w:rPr>
          <w:rFonts w:ascii="Times New Roman" w:eastAsia="Times New Roman" w:hAnsi="Times New Roman" w:cs="Times New Roman"/>
          <w:color w:val="000000"/>
          <w:sz w:val="26"/>
          <w:szCs w:val="26"/>
        </w:rPr>
        <w:t>Thế nào là quản lí thời gian hiệu quả? Việc quản lí thời gian hiệu quả sẽ đem đến những lợi ích nào?</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2 (1</w:t>
      </w:r>
      <w:proofErr w:type="gramStart"/>
      <w:r w:rsidRPr="00EA16A3">
        <w:rPr>
          <w:rFonts w:ascii="Times New Roman" w:eastAsia="Times New Roman" w:hAnsi="Times New Roman" w:cs="Times New Roman"/>
          <w:b/>
          <w:bCs/>
          <w:color w:val="000000"/>
          <w:sz w:val="26"/>
          <w:szCs w:val="26"/>
        </w:rPr>
        <w:t>,5</w:t>
      </w:r>
      <w:proofErr w:type="gramEnd"/>
      <w:r w:rsidRPr="00EA16A3">
        <w:rPr>
          <w:rFonts w:ascii="Times New Roman" w:eastAsia="Times New Roman" w:hAnsi="Times New Roman" w:cs="Times New Roman"/>
          <w:b/>
          <w:bCs/>
          <w:color w:val="000000"/>
          <w:sz w:val="26"/>
          <w:szCs w:val="26"/>
        </w:rPr>
        <w:t xml:space="preserve"> điểm). </w:t>
      </w:r>
      <w:r w:rsidRPr="00EA16A3">
        <w:rPr>
          <w:rFonts w:ascii="Times New Roman" w:eastAsia="Times New Roman" w:hAnsi="Times New Roman" w:cs="Times New Roman"/>
          <w:color w:val="000000"/>
          <w:sz w:val="26"/>
          <w:szCs w:val="26"/>
        </w:rPr>
        <w:t>Đọc trường hợp sau và trả lời câu hỏi:</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Trường hợp. </w:t>
      </w:r>
      <w:r w:rsidRPr="00EA16A3">
        <w:rPr>
          <w:rFonts w:ascii="Times New Roman" w:eastAsia="Times New Roman" w:hAnsi="Times New Roman" w:cs="Times New Roman"/>
          <w:color w:val="000000"/>
          <w:sz w:val="26"/>
          <w:szCs w:val="26"/>
        </w:rPr>
        <w:t xml:space="preserve">Do hoàn cảnh khó khăn, bố mẹ N phải đi làm </w:t>
      </w:r>
      <w:proofErr w:type="gramStart"/>
      <w:r w:rsidRPr="00EA16A3">
        <w:rPr>
          <w:rFonts w:ascii="Times New Roman" w:eastAsia="Times New Roman" w:hAnsi="Times New Roman" w:cs="Times New Roman"/>
          <w:color w:val="000000"/>
          <w:sz w:val="26"/>
          <w:szCs w:val="26"/>
        </w:rPr>
        <w:t>ăn</w:t>
      </w:r>
      <w:proofErr w:type="gramEnd"/>
      <w:r w:rsidRPr="00EA16A3">
        <w:rPr>
          <w:rFonts w:ascii="Times New Roman" w:eastAsia="Times New Roman" w:hAnsi="Times New Roman" w:cs="Times New Roman"/>
          <w:color w:val="000000"/>
          <w:sz w:val="26"/>
          <w:szCs w:val="26"/>
        </w:rPr>
        <w:t xml:space="preserve"> xa, ở nhà chỉ còn hai anh em N và ông bà.</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Trường hợp trên đề cập đến thay đổi nào đã xảy ra với gia đình bạn 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b. Em hãy tư vấn cho bạn N những biện pháp phù hợp để thích ứng với sự thay đổi đó.</w:t>
      </w:r>
      <w:r w:rsidRPr="00EA16A3">
        <w:rPr>
          <w:rFonts w:ascii="Times New Roman" w:eastAsia="Times New Roman" w:hAnsi="Times New Roman" w:cs="Times New Roman"/>
          <w:b/>
          <w:bCs/>
          <w:color w:val="000000"/>
          <w:sz w:val="26"/>
          <w:szCs w:val="26"/>
        </w:rPr>
        <w:br w:type="textWrapping" w:clear="all"/>
      </w:r>
    </w:p>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ĐÁP ÁN VÀ HƯỚNG DẪN CHẤM ĐIỂM</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I. TRẮC NGHIỆM KHÁCH QUAN (7</w:t>
      </w:r>
      <w:proofErr w:type="gramStart"/>
      <w:r w:rsidRPr="00EA16A3">
        <w:rPr>
          <w:rFonts w:ascii="Times New Roman" w:eastAsia="Times New Roman" w:hAnsi="Times New Roman" w:cs="Times New Roman"/>
          <w:b/>
          <w:bCs/>
          <w:color w:val="000000"/>
          <w:sz w:val="26"/>
          <w:szCs w:val="26"/>
        </w:rPr>
        <w:t>,0</w:t>
      </w:r>
      <w:proofErr w:type="gramEnd"/>
      <w:r w:rsidRPr="00EA16A3">
        <w:rPr>
          <w:rFonts w:ascii="Times New Roman" w:eastAsia="Times New Roman" w:hAnsi="Times New Roman" w:cs="Times New Roman"/>
          <w:b/>
          <w:bCs/>
          <w:color w:val="000000"/>
          <w:sz w:val="26"/>
          <w:szCs w:val="26"/>
        </w:rPr>
        <w:t xml:space="preserve"> ĐIỂM)</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i/>
          <w:iCs/>
          <w:color w:val="000000"/>
          <w:sz w:val="26"/>
          <w:szCs w:val="26"/>
        </w:rPr>
        <w:t>Từ câu 1 đến câu 20: </w:t>
      </w:r>
      <w:r w:rsidRPr="00EA16A3">
        <w:rPr>
          <w:rFonts w:ascii="Times New Roman" w:eastAsia="Times New Roman" w:hAnsi="Times New Roman" w:cs="Times New Roman"/>
          <w:i/>
          <w:iCs/>
          <w:color w:val="000000"/>
          <w:sz w:val="26"/>
          <w:szCs w:val="26"/>
        </w:rPr>
        <w:t>mỗi đáp án đúng được 0</w:t>
      </w:r>
      <w:proofErr w:type="gramStart"/>
      <w:r w:rsidRPr="00EA16A3">
        <w:rPr>
          <w:rFonts w:ascii="Times New Roman" w:eastAsia="Times New Roman" w:hAnsi="Times New Roman" w:cs="Times New Roman"/>
          <w:i/>
          <w:iCs/>
          <w:color w:val="000000"/>
          <w:sz w:val="26"/>
          <w:szCs w:val="26"/>
        </w:rPr>
        <w:t>,25</w:t>
      </w:r>
      <w:proofErr w:type="gramEnd"/>
      <w:r w:rsidRPr="00EA16A3">
        <w:rPr>
          <w:rFonts w:ascii="Times New Roman" w:eastAsia="Times New Roman" w:hAnsi="Times New Roman" w:cs="Times New Roman"/>
          <w:i/>
          <w:iCs/>
          <w:color w:val="000000"/>
          <w:sz w:val="26"/>
          <w:szCs w:val="26"/>
        </w:rPr>
        <w:t xml:space="preserve">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
        <w:gridCol w:w="935"/>
        <w:gridCol w:w="935"/>
        <w:gridCol w:w="935"/>
        <w:gridCol w:w="934"/>
        <w:gridCol w:w="934"/>
        <w:gridCol w:w="934"/>
        <w:gridCol w:w="934"/>
        <w:gridCol w:w="934"/>
        <w:gridCol w:w="934"/>
      </w:tblGrid>
      <w:tr w:rsidR="00EA16A3" w:rsidRPr="00EA16A3" w:rsidTr="00EA16A3">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lastRenderedPageBreak/>
              <w:t>1-A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2-C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3-D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4-A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5-B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6-B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7-B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8-D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9-B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10-B</w:t>
            </w:r>
          </w:p>
        </w:tc>
      </w:tr>
      <w:tr w:rsidR="00EA16A3" w:rsidRPr="00EA16A3" w:rsidTr="00EA16A3">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11-A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12-C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13-C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14-A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15-C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16-B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17-D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18-D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19-D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20-C</w:t>
            </w:r>
          </w:p>
        </w:tc>
      </w:tr>
    </w:tbl>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i/>
          <w:iCs/>
          <w:color w:val="000000"/>
          <w:sz w:val="26"/>
          <w:szCs w:val="26"/>
        </w:rPr>
        <w:t>Từ câu 21 đến câu 22: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9"/>
        <w:gridCol w:w="1874"/>
        <w:gridCol w:w="1874"/>
        <w:gridCol w:w="1874"/>
        <w:gridCol w:w="1874"/>
      </w:tblGrid>
      <w:tr w:rsidR="00EA16A3" w:rsidRPr="00EA16A3" w:rsidTr="00EA16A3">
        <w:trPr>
          <w:wBefore w:w="8" w:type="dxa"/>
          <w:wAfter w:w="8" w:type="dxa"/>
        </w:trPr>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 </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Nhận định a)</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Nhận định b)</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Nhận định c)</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Nhận định d)</w:t>
            </w:r>
          </w:p>
        </w:tc>
      </w:tr>
      <w:tr w:rsidR="00EA16A3" w:rsidRPr="00EA16A3" w:rsidTr="00EA16A3">
        <w:trPr>
          <w:wBefore w:w="8" w:type="dxa"/>
          <w:wAfter w:w="8" w:type="dxa"/>
        </w:trPr>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21</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Đúng</w:t>
            </w:r>
          </w:p>
        </w:tc>
      </w:tr>
      <w:tr w:rsidR="00EA16A3" w:rsidRPr="00EA16A3" w:rsidTr="00EA16A3">
        <w:trPr>
          <w:wBefore w:w="8" w:type="dxa"/>
          <w:wAfter w:w="8" w:type="dxa"/>
        </w:trPr>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22</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Đúng</w:t>
            </w:r>
          </w:p>
        </w:tc>
      </w:tr>
    </w:tbl>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II. TỰ LUẬN (3</w:t>
      </w:r>
      <w:proofErr w:type="gramStart"/>
      <w:r w:rsidRPr="00EA16A3">
        <w:rPr>
          <w:rFonts w:ascii="Times New Roman" w:eastAsia="Times New Roman" w:hAnsi="Times New Roman" w:cs="Times New Roman"/>
          <w:b/>
          <w:bCs/>
          <w:color w:val="000000"/>
          <w:sz w:val="26"/>
          <w:szCs w:val="26"/>
        </w:rPr>
        <w:t>,0</w:t>
      </w:r>
      <w:proofErr w:type="gramEnd"/>
      <w:r w:rsidRPr="00EA16A3">
        <w:rPr>
          <w:rFonts w:ascii="Times New Roman" w:eastAsia="Times New Roman" w:hAnsi="Times New Roman" w:cs="Times New Roman"/>
          <w:b/>
          <w:bCs/>
          <w:color w:val="000000"/>
          <w:sz w:val="26"/>
          <w:szCs w:val="26"/>
        </w:rPr>
        <w:t xml:space="preserve"> ĐIỂM)</w:t>
      </w:r>
    </w:p>
    <w:tbl>
      <w:tblPr>
        <w:tblW w:w="0" w:type="auto"/>
        <w:tblCellSpacing w:w="20" w:type="dxa"/>
        <w:tblCellMar>
          <w:top w:w="15" w:type="dxa"/>
          <w:left w:w="15" w:type="dxa"/>
          <w:bottom w:w="15" w:type="dxa"/>
          <w:right w:w="15" w:type="dxa"/>
        </w:tblCellMar>
        <w:tblLook w:val="04A0" w:firstRow="1" w:lastRow="0" w:firstColumn="1" w:lastColumn="0" w:noHBand="0" w:noVBand="1"/>
      </w:tblPr>
      <w:tblGrid>
        <w:gridCol w:w="7479"/>
        <w:gridCol w:w="1881"/>
      </w:tblGrid>
      <w:tr w:rsidR="00EA16A3" w:rsidRPr="00EA16A3" w:rsidTr="00EA16A3">
        <w:trPr>
          <w:gridAfter w:val="1"/>
          <w:wAfter w:w="966" w:type="dxa"/>
          <w:tblCellSpacing w:w="20" w:type="dxa"/>
        </w:trPr>
        <w:tc>
          <w:tcPr>
            <w:tcW w:w="8274" w:type="dxa"/>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NỘI DUNG</w:t>
            </w:r>
          </w:p>
        </w:tc>
      </w:tr>
      <w:tr w:rsidR="00EA16A3" w:rsidRPr="00EA16A3" w:rsidTr="00EA16A3">
        <w:trPr>
          <w:gridAfter w:val="1"/>
          <w:wAfter w:w="966" w:type="dxa"/>
          <w:tblCellSpacing w:w="20" w:type="dxa"/>
        </w:trPr>
        <w:tc>
          <w:tcPr>
            <w:tcW w:w="8274" w:type="dxa"/>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1. </w:t>
            </w:r>
            <w:r w:rsidRPr="00EA16A3">
              <w:rPr>
                <w:rFonts w:ascii="Times New Roman" w:eastAsia="Times New Roman" w:hAnsi="Times New Roman" w:cs="Times New Roman"/>
                <w:color w:val="000000"/>
                <w:sz w:val="26"/>
                <w:szCs w:val="26"/>
              </w:rPr>
              <w:t>Thế nào là quản lí thời gian hiệu quả? Việc quản lí thời gian hiệu quả sẽ đem đến những lợi ích nào?</w:t>
            </w:r>
          </w:p>
        </w:tc>
        <w:bookmarkStart w:id="0" w:name="_GoBack"/>
        <w:bookmarkEnd w:id="0"/>
      </w:tr>
      <w:tr w:rsidR="00EA16A3" w:rsidRPr="00EA16A3" w:rsidTr="00EA16A3">
        <w:trPr>
          <w:gridAfter w:val="1"/>
          <w:wAfter w:w="966" w:type="dxa"/>
          <w:tblCellSpacing w:w="20" w:type="dxa"/>
        </w:trPr>
        <w:tc>
          <w:tcPr>
            <w:tcW w:w="8274" w:type="dxa"/>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 Khái niệm: </w:t>
            </w:r>
            <w:r w:rsidRPr="00EA16A3">
              <w:rPr>
                <w:rFonts w:ascii="Times New Roman" w:eastAsia="Times New Roman" w:hAnsi="Times New Roman" w:cs="Times New Roman"/>
                <w:color w:val="000000"/>
                <w:sz w:val="26"/>
                <w:szCs w:val="26"/>
              </w:rPr>
              <w:t>Quản lí thời gian hiệu quả là cách sắp xếp, sử dụng thời gian hợp lí, tránh lãng phí thời gian để hoàn thành tốt các công việc theo mục tiêu đã đặt ra.</w:t>
            </w:r>
          </w:p>
        </w:tc>
      </w:tr>
      <w:tr w:rsidR="00EA16A3" w:rsidRPr="00EA16A3" w:rsidTr="00EA16A3">
        <w:trPr>
          <w:tblCellSpacing w:w="20" w:type="dxa"/>
        </w:trPr>
        <w:tc>
          <w:tcPr>
            <w:tcW w:w="8274" w:type="dxa"/>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 Lợi ích của việc quản lí thời gian hiệu quả:</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Giúp chúng ta chủ động trong cuộc sống;</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Nâng cao năng suất, hiệu quả công việc;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Giảm áp lực, tạo động lực;</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Từng bước hoàn thiện bản thân.</w:t>
            </w:r>
          </w:p>
        </w:tc>
        <w:tc>
          <w:tcPr>
            <w:tcW w:w="966" w:type="dxa"/>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p>
        </w:tc>
      </w:tr>
      <w:tr w:rsidR="00EA16A3" w:rsidRPr="00EA16A3" w:rsidTr="00EA16A3">
        <w:trPr>
          <w:tblCellSpacing w:w="20" w:type="dxa"/>
        </w:trPr>
        <w:tc>
          <w:tcPr>
            <w:tcW w:w="8274" w:type="dxa"/>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Câu 2. </w:t>
            </w:r>
            <w:r w:rsidRPr="00EA16A3">
              <w:rPr>
                <w:rFonts w:ascii="Times New Roman" w:eastAsia="Times New Roman" w:hAnsi="Times New Roman" w:cs="Times New Roman"/>
                <w:color w:val="000000"/>
                <w:sz w:val="26"/>
                <w:szCs w:val="26"/>
              </w:rPr>
              <w:t>Đọc trường hợp sau và trả lời câu hỏi:</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Trường hợp. </w:t>
            </w:r>
            <w:r w:rsidRPr="00EA16A3">
              <w:rPr>
                <w:rFonts w:ascii="Times New Roman" w:eastAsia="Times New Roman" w:hAnsi="Times New Roman" w:cs="Times New Roman"/>
                <w:color w:val="000000"/>
                <w:sz w:val="26"/>
                <w:szCs w:val="26"/>
              </w:rPr>
              <w:t xml:space="preserve">Do hoàn cảnh khó khăn, bố mẹ N phải đi làm </w:t>
            </w:r>
            <w:proofErr w:type="gramStart"/>
            <w:r w:rsidRPr="00EA16A3">
              <w:rPr>
                <w:rFonts w:ascii="Times New Roman" w:eastAsia="Times New Roman" w:hAnsi="Times New Roman" w:cs="Times New Roman"/>
                <w:color w:val="000000"/>
                <w:sz w:val="26"/>
                <w:szCs w:val="26"/>
              </w:rPr>
              <w:t>ăn</w:t>
            </w:r>
            <w:proofErr w:type="gramEnd"/>
            <w:r w:rsidRPr="00EA16A3">
              <w:rPr>
                <w:rFonts w:ascii="Times New Roman" w:eastAsia="Times New Roman" w:hAnsi="Times New Roman" w:cs="Times New Roman"/>
                <w:color w:val="000000"/>
                <w:sz w:val="26"/>
                <w:szCs w:val="26"/>
              </w:rPr>
              <w:t xml:space="preserve"> xa, ở nhà chỉ còn hai anh em N và ông bà.</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a. Trường hợp trên đề cập đến thay đổi nào đã xảy ra với gia đình bạn 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lastRenderedPageBreak/>
              <w:t>b. Em hãy tư vấn cho bạn N những biện pháp phù hợp để thích ứng với sự thay đổi đó.</w:t>
            </w:r>
          </w:p>
        </w:tc>
        <w:tc>
          <w:tcPr>
            <w:tcW w:w="966" w:type="dxa"/>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p>
        </w:tc>
      </w:tr>
      <w:tr w:rsidR="00EA16A3" w:rsidRPr="00EA16A3" w:rsidTr="00EA16A3">
        <w:trPr>
          <w:tblCellSpacing w:w="20" w:type="dxa"/>
        </w:trPr>
        <w:tc>
          <w:tcPr>
            <w:tcW w:w="8274" w:type="dxa"/>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lastRenderedPageBreak/>
              <w:t>♦ </w:t>
            </w:r>
            <w:r w:rsidRPr="00EA16A3">
              <w:rPr>
                <w:rFonts w:ascii="Times New Roman" w:eastAsia="Times New Roman" w:hAnsi="Times New Roman" w:cs="Times New Roman"/>
                <w:b/>
                <w:bCs/>
                <w:color w:val="000000"/>
                <w:sz w:val="26"/>
                <w:szCs w:val="26"/>
              </w:rPr>
              <w:t>Yêu cầu a:</w:t>
            </w:r>
            <w:r w:rsidRPr="00EA16A3">
              <w:rPr>
                <w:rFonts w:ascii="Times New Roman" w:eastAsia="Times New Roman" w:hAnsi="Times New Roman" w:cs="Times New Roman"/>
                <w:color w:val="000000"/>
                <w:sz w:val="26"/>
                <w:szCs w:val="26"/>
              </w:rPr>
              <w:t xml:space="preserve"> Thay đổi được đề cập đến trong tình huống này là: thay đổi đến từ gia đình (hoàn cảnh sống của anh em N có sự xáo trộn do bố mẹ N đi làm </w:t>
            </w:r>
            <w:proofErr w:type="gramStart"/>
            <w:r w:rsidRPr="00EA16A3">
              <w:rPr>
                <w:rFonts w:ascii="Times New Roman" w:eastAsia="Times New Roman" w:hAnsi="Times New Roman" w:cs="Times New Roman"/>
                <w:color w:val="000000"/>
                <w:sz w:val="26"/>
                <w:szCs w:val="26"/>
              </w:rPr>
              <w:t>ăn</w:t>
            </w:r>
            <w:proofErr w:type="gramEnd"/>
            <w:r w:rsidRPr="00EA16A3">
              <w:rPr>
                <w:rFonts w:ascii="Times New Roman" w:eastAsia="Times New Roman" w:hAnsi="Times New Roman" w:cs="Times New Roman"/>
                <w:color w:val="000000"/>
                <w:sz w:val="26"/>
                <w:szCs w:val="26"/>
              </w:rPr>
              <w:t xml:space="preserve"> xa).</w:t>
            </w:r>
          </w:p>
        </w:tc>
        <w:tc>
          <w:tcPr>
            <w:tcW w:w="966" w:type="dxa"/>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p>
        </w:tc>
      </w:tr>
      <w:tr w:rsidR="00EA16A3" w:rsidRPr="00EA16A3" w:rsidTr="00EA16A3">
        <w:trPr>
          <w:tblCellSpacing w:w="20" w:type="dxa"/>
        </w:trPr>
        <w:tc>
          <w:tcPr>
            <w:tcW w:w="8274" w:type="dxa"/>
            <w:shd w:val="clear" w:color="auto" w:fill="auto"/>
            <w:tcMar>
              <w:top w:w="0" w:type="dxa"/>
              <w:left w:w="0" w:type="dxa"/>
              <w:bottom w:w="0" w:type="dxa"/>
              <w:right w:w="0" w:type="dxa"/>
            </w:tcMar>
            <w:hideMark/>
          </w:tcPr>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b/>
                <w:bCs/>
                <w:color w:val="000000"/>
                <w:sz w:val="26"/>
                <w:szCs w:val="26"/>
              </w:rPr>
              <w:t>♦ Yêu cầu b) </w:t>
            </w:r>
            <w:r w:rsidRPr="00EA16A3">
              <w:rPr>
                <w:rFonts w:ascii="Times New Roman" w:eastAsia="Times New Roman" w:hAnsi="Times New Roman" w:cs="Times New Roman"/>
                <w:color w:val="000000"/>
                <w:sz w:val="26"/>
                <w:szCs w:val="26"/>
              </w:rPr>
              <w:t>Hai anh em N cần:</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Bình tĩnh và thấu hiểu nỗi vất vả cũng như sự yêu thương của bố mẹ dành cho mình.</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Luôn cố gắng học tập, rèn luyện; ngoan ngoãn, nghe lời và chăm chỉ phụ giúp ông bà các công việc nhà.</w:t>
            </w:r>
          </w:p>
          <w:p w:rsidR="00EA16A3" w:rsidRPr="00EA16A3" w:rsidRDefault="00EA16A3" w:rsidP="00EA16A3">
            <w:pPr>
              <w:spacing w:after="240" w:line="360" w:lineRule="atLeast"/>
              <w:ind w:left="48" w:right="48"/>
              <w:jc w:val="both"/>
              <w:rPr>
                <w:rFonts w:ascii="Times New Roman" w:eastAsia="Times New Roman" w:hAnsi="Times New Roman" w:cs="Times New Roman"/>
                <w:color w:val="000000"/>
                <w:sz w:val="26"/>
                <w:szCs w:val="26"/>
              </w:rPr>
            </w:pPr>
            <w:r w:rsidRPr="00EA16A3">
              <w:rPr>
                <w:rFonts w:ascii="Times New Roman" w:eastAsia="Times New Roman" w:hAnsi="Times New Roman" w:cs="Times New Roman"/>
                <w:color w:val="000000"/>
                <w:sz w:val="26"/>
                <w:szCs w:val="26"/>
              </w:rPr>
              <w:t>+ Khi nhớ bố mẹ, hai bạn có thể: viết nhật kí hoặc gọi điện thoại để trò chuyện với bố mẹ</w:t>
            </w:r>
            <w:proofErr w:type="gramStart"/>
            <w:r w:rsidRPr="00EA16A3">
              <w:rPr>
                <w:rFonts w:ascii="Times New Roman" w:eastAsia="Times New Roman" w:hAnsi="Times New Roman" w:cs="Times New Roman"/>
                <w:color w:val="000000"/>
                <w:sz w:val="26"/>
                <w:szCs w:val="26"/>
              </w:rPr>
              <w:t>,…</w:t>
            </w:r>
            <w:proofErr w:type="gramEnd"/>
          </w:p>
        </w:tc>
        <w:tc>
          <w:tcPr>
            <w:tcW w:w="966" w:type="dxa"/>
            <w:shd w:val="clear" w:color="auto" w:fill="auto"/>
            <w:tcMar>
              <w:top w:w="0" w:type="dxa"/>
              <w:left w:w="0" w:type="dxa"/>
              <w:bottom w:w="0" w:type="dxa"/>
              <w:right w:w="0" w:type="dxa"/>
            </w:tcMar>
            <w:vAlign w:val="center"/>
            <w:hideMark/>
          </w:tcPr>
          <w:p w:rsidR="00EA16A3" w:rsidRPr="00EA16A3" w:rsidRDefault="00EA16A3" w:rsidP="00EA16A3">
            <w:pPr>
              <w:spacing w:after="240" w:line="360" w:lineRule="atLeast"/>
              <w:ind w:left="48" w:right="48"/>
              <w:jc w:val="center"/>
              <w:rPr>
                <w:rFonts w:ascii="Times New Roman" w:eastAsia="Times New Roman" w:hAnsi="Times New Roman" w:cs="Times New Roman"/>
                <w:color w:val="000000"/>
                <w:sz w:val="26"/>
                <w:szCs w:val="26"/>
              </w:rPr>
            </w:pPr>
          </w:p>
        </w:tc>
      </w:tr>
    </w:tbl>
    <w:p w:rsidR="00145B74" w:rsidRPr="00EA16A3" w:rsidRDefault="00145B74">
      <w:pPr>
        <w:rPr>
          <w:rFonts w:ascii="Times New Roman" w:hAnsi="Times New Roman" w:cs="Times New Roman"/>
          <w:sz w:val="26"/>
          <w:szCs w:val="26"/>
        </w:rPr>
      </w:pPr>
    </w:p>
    <w:sectPr w:rsidR="00145B74" w:rsidRPr="00EA16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A3"/>
    <w:rsid w:val="00145B74"/>
    <w:rsid w:val="00EA16A3"/>
    <w:rsid w:val="00F2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279DB-9FF7-4AD3-B5DE-7CCA5C5B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6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6A3"/>
    <w:rPr>
      <w:b/>
      <w:bCs/>
    </w:rPr>
  </w:style>
  <w:style w:type="character" w:styleId="Emphasis">
    <w:name w:val="Emphasis"/>
    <w:basedOn w:val="DefaultParagraphFont"/>
    <w:uiPriority w:val="20"/>
    <w:qFormat/>
    <w:rsid w:val="00EA16A3"/>
    <w:rPr>
      <w:i/>
      <w:iCs/>
    </w:rPr>
  </w:style>
  <w:style w:type="character" w:customStyle="1" w:styleId="label--pressed">
    <w:name w:val="label--pressed"/>
    <w:basedOn w:val="DefaultParagraphFont"/>
    <w:rsid w:val="00EA16A3"/>
  </w:style>
  <w:style w:type="character" w:customStyle="1" w:styleId="plyrtooltip">
    <w:name w:val="plyr__tooltip"/>
    <w:basedOn w:val="DefaultParagraphFont"/>
    <w:rsid w:val="00EA16A3"/>
  </w:style>
  <w:style w:type="character" w:customStyle="1" w:styleId="label--not-pressed">
    <w:name w:val="label--not-pressed"/>
    <w:basedOn w:val="DefaultParagraphFont"/>
    <w:rsid w:val="00EA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590678">
      <w:bodyDiv w:val="1"/>
      <w:marLeft w:val="0"/>
      <w:marRight w:val="0"/>
      <w:marTop w:val="0"/>
      <w:marBottom w:val="0"/>
      <w:divBdr>
        <w:top w:val="none" w:sz="0" w:space="0" w:color="auto"/>
        <w:left w:val="none" w:sz="0" w:space="0" w:color="auto"/>
        <w:bottom w:val="none" w:sz="0" w:space="0" w:color="auto"/>
        <w:right w:val="none" w:sz="0" w:space="0" w:color="auto"/>
      </w:divBdr>
      <w:divsChild>
        <w:div w:id="1622878664">
          <w:marLeft w:val="0"/>
          <w:marRight w:val="0"/>
          <w:marTop w:val="0"/>
          <w:marBottom w:val="0"/>
          <w:divBdr>
            <w:top w:val="none" w:sz="0" w:space="0" w:color="auto"/>
            <w:left w:val="none" w:sz="0" w:space="0" w:color="auto"/>
            <w:bottom w:val="none" w:sz="0" w:space="0" w:color="auto"/>
            <w:right w:val="none" w:sz="0" w:space="0" w:color="auto"/>
          </w:divBdr>
          <w:divsChild>
            <w:div w:id="280263861">
              <w:marLeft w:val="0"/>
              <w:marRight w:val="0"/>
              <w:marTop w:val="0"/>
              <w:marBottom w:val="0"/>
              <w:divBdr>
                <w:top w:val="none" w:sz="0" w:space="0" w:color="auto"/>
                <w:left w:val="none" w:sz="0" w:space="0" w:color="auto"/>
                <w:bottom w:val="none" w:sz="0" w:space="0" w:color="auto"/>
                <w:right w:val="none" w:sz="0" w:space="0" w:color="auto"/>
              </w:divBdr>
              <w:divsChild>
                <w:div w:id="1945070520">
                  <w:marLeft w:val="0"/>
                  <w:marRight w:val="0"/>
                  <w:marTop w:val="0"/>
                  <w:marBottom w:val="0"/>
                  <w:divBdr>
                    <w:top w:val="none" w:sz="0" w:space="0" w:color="auto"/>
                    <w:left w:val="none" w:sz="0" w:space="0" w:color="auto"/>
                    <w:bottom w:val="none" w:sz="0" w:space="0" w:color="auto"/>
                    <w:right w:val="none" w:sz="0" w:space="0" w:color="auto"/>
                  </w:divBdr>
                  <w:divsChild>
                    <w:div w:id="475801866">
                      <w:marLeft w:val="0"/>
                      <w:marRight w:val="0"/>
                      <w:marTop w:val="0"/>
                      <w:marBottom w:val="0"/>
                      <w:divBdr>
                        <w:top w:val="none" w:sz="0" w:space="0" w:color="auto"/>
                        <w:left w:val="none" w:sz="0" w:space="0" w:color="auto"/>
                        <w:bottom w:val="none" w:sz="0" w:space="0" w:color="auto"/>
                        <w:right w:val="none" w:sz="0" w:space="0" w:color="auto"/>
                      </w:divBdr>
                      <w:divsChild>
                        <w:div w:id="854156589">
                          <w:marLeft w:val="0"/>
                          <w:marRight w:val="0"/>
                          <w:marTop w:val="0"/>
                          <w:marBottom w:val="0"/>
                          <w:divBdr>
                            <w:top w:val="none" w:sz="0" w:space="0" w:color="auto"/>
                            <w:left w:val="none" w:sz="0" w:space="0" w:color="auto"/>
                            <w:bottom w:val="none" w:sz="0" w:space="0" w:color="auto"/>
                            <w:right w:val="none" w:sz="0" w:space="0" w:color="auto"/>
                          </w:divBdr>
                          <w:divsChild>
                            <w:div w:id="23797360">
                              <w:marLeft w:val="0"/>
                              <w:marRight w:val="0"/>
                              <w:marTop w:val="100"/>
                              <w:marBottom w:val="100"/>
                              <w:divBdr>
                                <w:top w:val="none" w:sz="0" w:space="0" w:color="auto"/>
                                <w:left w:val="none" w:sz="0" w:space="0" w:color="auto"/>
                                <w:bottom w:val="none" w:sz="0" w:space="0" w:color="auto"/>
                                <w:right w:val="none" w:sz="0" w:space="0" w:color="auto"/>
                              </w:divBdr>
                              <w:divsChild>
                                <w:div w:id="1614021989">
                                  <w:marLeft w:val="0"/>
                                  <w:marRight w:val="0"/>
                                  <w:marTop w:val="0"/>
                                  <w:marBottom w:val="0"/>
                                  <w:divBdr>
                                    <w:top w:val="none" w:sz="0" w:space="0" w:color="auto"/>
                                    <w:left w:val="none" w:sz="0" w:space="0" w:color="auto"/>
                                    <w:bottom w:val="none" w:sz="0" w:space="0" w:color="auto"/>
                                    <w:right w:val="none" w:sz="0" w:space="0" w:color="auto"/>
                                  </w:divBdr>
                                  <w:divsChild>
                                    <w:div w:id="1967201791">
                                      <w:marLeft w:val="0"/>
                                      <w:marRight w:val="0"/>
                                      <w:marTop w:val="0"/>
                                      <w:marBottom w:val="0"/>
                                      <w:divBdr>
                                        <w:top w:val="none" w:sz="0" w:space="0" w:color="auto"/>
                                        <w:left w:val="none" w:sz="0" w:space="0" w:color="auto"/>
                                        <w:bottom w:val="none" w:sz="0" w:space="0" w:color="auto"/>
                                        <w:right w:val="none" w:sz="0" w:space="0" w:color="auto"/>
                                      </w:divBdr>
                                      <w:divsChild>
                                        <w:div w:id="1623732460">
                                          <w:marLeft w:val="0"/>
                                          <w:marRight w:val="0"/>
                                          <w:marTop w:val="0"/>
                                          <w:marBottom w:val="0"/>
                                          <w:divBdr>
                                            <w:top w:val="none" w:sz="0" w:space="0" w:color="auto"/>
                                            <w:left w:val="none" w:sz="0" w:space="0" w:color="auto"/>
                                            <w:bottom w:val="none" w:sz="0" w:space="0" w:color="auto"/>
                                            <w:right w:val="none" w:sz="0" w:space="0" w:color="auto"/>
                                          </w:divBdr>
                                          <w:divsChild>
                                            <w:div w:id="127012244">
                                              <w:marLeft w:val="0"/>
                                              <w:marRight w:val="0"/>
                                              <w:marTop w:val="0"/>
                                              <w:marBottom w:val="0"/>
                                              <w:divBdr>
                                                <w:top w:val="none" w:sz="0" w:space="0" w:color="auto"/>
                                                <w:left w:val="none" w:sz="0" w:space="0" w:color="auto"/>
                                                <w:bottom w:val="none" w:sz="0" w:space="0" w:color="auto"/>
                                                <w:right w:val="none" w:sz="0" w:space="0" w:color="auto"/>
                                              </w:divBdr>
                                            </w:div>
                                          </w:divsChild>
                                        </w:div>
                                        <w:div w:id="1823040418">
                                          <w:marLeft w:val="0"/>
                                          <w:marRight w:val="0"/>
                                          <w:marTop w:val="0"/>
                                          <w:marBottom w:val="0"/>
                                          <w:divBdr>
                                            <w:top w:val="none" w:sz="0" w:space="0" w:color="auto"/>
                                            <w:left w:val="none" w:sz="0" w:space="0" w:color="auto"/>
                                            <w:bottom w:val="none" w:sz="0" w:space="0" w:color="auto"/>
                                            <w:right w:val="none" w:sz="0" w:space="0" w:color="auto"/>
                                          </w:divBdr>
                                        </w:div>
                                        <w:div w:id="1557542184">
                                          <w:marLeft w:val="0"/>
                                          <w:marRight w:val="0"/>
                                          <w:marTop w:val="0"/>
                                          <w:marBottom w:val="0"/>
                                          <w:divBdr>
                                            <w:top w:val="none" w:sz="0" w:space="0" w:color="auto"/>
                                            <w:left w:val="none" w:sz="0" w:space="0" w:color="auto"/>
                                            <w:bottom w:val="none" w:sz="0" w:space="0" w:color="auto"/>
                                            <w:right w:val="none" w:sz="0" w:space="0" w:color="auto"/>
                                          </w:divBdr>
                                        </w:div>
                                        <w:div w:id="16866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2025-03-15T04:38:00Z</dcterms:created>
  <dcterms:modified xsi:type="dcterms:W3CDTF">2025-03-15T04:51:00Z</dcterms:modified>
</cp:coreProperties>
</file>