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8"/>
        <w:gridCol w:w="3338"/>
      </w:tblGrid>
      <w:tr w:rsidR="00C468FC" w:rsidRPr="00060581" w:rsidTr="004F2AD8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8FC" w:rsidRPr="00060581" w:rsidRDefault="00C468FC" w:rsidP="004F2A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08-MST</w:t>
            </w:r>
          </w:p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C468FC" w:rsidRDefault="00C468FC" w:rsidP="00C468FC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468FC" w:rsidRPr="00060581" w:rsidRDefault="00C468FC" w:rsidP="00C468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C468FC" w:rsidRPr="00060581" w:rsidRDefault="00C468FC" w:rsidP="00C468FC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C468FC" w:rsidRPr="00060581" w:rsidRDefault="00C468FC" w:rsidP="00C468FC">
      <w:pPr>
        <w:jc w:val="center"/>
        <w:rPr>
          <w:rFonts w:ascii="Arial" w:hAnsi="Arial" w:cs="Arial"/>
          <w:sz w:val="20"/>
          <w:szCs w:val="20"/>
        </w:rPr>
      </w:pPr>
    </w:p>
    <w:p w:rsidR="00C468FC" w:rsidRPr="00060581" w:rsidRDefault="00C468FC" w:rsidP="00C468FC">
      <w:pPr>
        <w:jc w:val="center"/>
        <w:rPr>
          <w:rFonts w:ascii="Arial" w:hAnsi="Arial" w:cs="Arial"/>
          <w:sz w:val="20"/>
          <w:szCs w:val="20"/>
        </w:rPr>
      </w:pPr>
    </w:p>
    <w:p w:rsidR="00C468FC" w:rsidRPr="00060581" w:rsidRDefault="00C468FC" w:rsidP="00C468FC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</w:t>
      </w:r>
    </w:p>
    <w:p w:rsidR="00C468FC" w:rsidRPr="00060581" w:rsidRDefault="00C468FC" w:rsidP="00C468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:rsidR="00C468FC" w:rsidRPr="00060581" w:rsidRDefault="00C468FC" w:rsidP="00C468F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1751"/>
        <w:gridCol w:w="2673"/>
        <w:gridCol w:w="1474"/>
        <w:gridCol w:w="1034"/>
      </w:tblGrid>
      <w:tr w:rsidR="00C468FC" w:rsidRPr="00060581" w:rsidTr="004F2AD8">
        <w:tc>
          <w:tcPr>
            <w:tcW w:w="1247" w:type="pct"/>
            <w:vAlign w:val="center"/>
          </w:tcPr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0581"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0581"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Khác</w:t>
            </w:r>
          </w:p>
        </w:tc>
      </w:tr>
    </w:tbl>
    <w:p w:rsidR="00C468FC" w:rsidRPr="00060581" w:rsidRDefault="00C468FC" w:rsidP="00C468FC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  <w:lang w:val="en-US"/>
        </w:rPr>
        <w:t xml:space="preserve">1. </w:t>
      </w:r>
      <w:r w:rsidRPr="00060581">
        <w:rPr>
          <w:rFonts w:ascii="Arial" w:hAnsi="Arial" w:cs="Arial"/>
          <w:b/>
          <w:bCs/>
          <w:sz w:val="20"/>
          <w:szCs w:val="20"/>
        </w:rPr>
        <w:t>Tên người nộp thuế: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6748"/>
      </w:tblGrid>
      <w:tr w:rsidR="00C468FC" w:rsidRPr="00060581" w:rsidTr="004F2AD8">
        <w:tc>
          <w:tcPr>
            <w:tcW w:w="1347" w:type="pct"/>
            <w:hideMark/>
          </w:tcPr>
          <w:p w:rsidR="00C468FC" w:rsidRPr="00060581" w:rsidRDefault="00C468FC" w:rsidP="004F2AD8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Pr="00060581">
              <w:rPr>
                <w:rFonts w:ascii="Arial" w:hAnsi="Arial" w:cs="Arial"/>
                <w:b/>
                <w:sz w:val="20"/>
                <w:szCs w:val="20"/>
              </w:rPr>
              <w:t>Mã số thuế</w:t>
            </w:r>
            <w:r w:rsidRPr="00060581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53" w:type="pct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C468FC" w:rsidRPr="00060581" w:rsidTr="004F2AD8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468FC" w:rsidRPr="00060581" w:rsidRDefault="00C468FC" w:rsidP="004F2AD8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4a. Tên: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6563"/>
      </w:tblGrid>
      <w:tr w:rsidR="00C468FC" w:rsidRPr="00060581" w:rsidTr="004F2AD8">
        <w:tc>
          <w:tcPr>
            <w:tcW w:w="1447" w:type="pct"/>
            <w:hideMark/>
          </w:tcPr>
          <w:p w:rsidR="00C468FC" w:rsidRPr="00060581" w:rsidRDefault="00C468FC" w:rsidP="004F2AD8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4b. Mã số thuế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53" w:type="pct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C468FC" w:rsidRPr="00060581" w:rsidTr="004F2AD8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8FC" w:rsidRPr="00060581" w:rsidRDefault="00C468FC" w:rsidP="004F2AD8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468FC" w:rsidRPr="00060581" w:rsidRDefault="00C468FC" w:rsidP="004F2AD8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2491"/>
        <w:gridCol w:w="2815"/>
      </w:tblGrid>
      <w:tr w:rsidR="00C468FC" w:rsidRPr="00060581" w:rsidTr="004F2AD8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8FC" w:rsidRPr="00060581" w:rsidRDefault="00C468FC" w:rsidP="004F2A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C468FC" w:rsidRPr="00060581" w:rsidTr="004F2AD8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…..</w:t>
            </w: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124 Lò Đúc-Hà</w:t>
            </w: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0581">
              <w:rPr>
                <w:rFonts w:ascii="Arial" w:hAnsi="Arial" w:cs="Arial"/>
                <w:sz w:val="20"/>
                <w:szCs w:val="20"/>
              </w:rPr>
              <w:t>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:rsidR="00C468FC" w:rsidRPr="00060581" w:rsidRDefault="00C468FC" w:rsidP="004F2A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0581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</w:tr>
    </w:tbl>
    <w:p w:rsidR="00C468FC" w:rsidRPr="00060581" w:rsidRDefault="00C468FC" w:rsidP="00C468FC">
      <w:pPr>
        <w:rPr>
          <w:rFonts w:ascii="Arial" w:hAnsi="Arial" w:cs="Arial"/>
          <w:sz w:val="20"/>
          <w:szCs w:val="20"/>
        </w:rPr>
      </w:pPr>
    </w:p>
    <w:p w:rsidR="00C468FC" w:rsidRPr="00060581" w:rsidRDefault="00C468FC" w:rsidP="00C468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C468FC" w:rsidRPr="00060581" w:rsidRDefault="00C468FC" w:rsidP="00C468FC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812"/>
      </w:tblGrid>
      <w:tr w:rsidR="00C468FC" w:rsidRPr="00060581" w:rsidTr="004F2AD8">
        <w:tc>
          <w:tcPr>
            <w:tcW w:w="2395" w:type="pct"/>
          </w:tcPr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:rsidR="00C468FC" w:rsidRPr="00060581" w:rsidRDefault="00C468FC" w:rsidP="004F2A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60581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C468FC" w:rsidRPr="00060581" w:rsidRDefault="00C468FC" w:rsidP="00C468FC">
      <w:pPr>
        <w:rPr>
          <w:rFonts w:ascii="Arial" w:hAnsi="Arial" w:cs="Arial"/>
          <w:sz w:val="20"/>
          <w:szCs w:val="20"/>
        </w:rPr>
      </w:pPr>
    </w:p>
    <w:p w:rsidR="00C468FC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:rsidR="00C468FC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:rsidR="00C468FC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 w:rsidRPr="00060581">
        <w:rPr>
          <w:rFonts w:ascii="Arial" w:hAnsi="Arial" w:cs="Arial"/>
          <w:sz w:val="20"/>
          <w:szCs w:val="20"/>
          <w:u w:val="single"/>
        </w:rPr>
        <w:t>Ghi chú:</w:t>
      </w:r>
    </w:p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:rsidR="00C468FC" w:rsidRPr="00060581" w:rsidRDefault="00C468FC" w:rsidP="00C468FC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C468FC" w:rsidRPr="00060581" w:rsidSect="00C468FC">
          <w:headerReference w:type="even" r:id="rId5"/>
          <w:headerReference w:type="default" r:id="rId6"/>
          <w:pgSz w:w="11900" w:h="16840"/>
          <w:pgMar w:top="990" w:right="1440" w:bottom="1440" w:left="1440" w:header="0" w:footer="0" w:gutter="0"/>
          <w:cols w:space="720"/>
          <w:noEndnote/>
          <w:docGrid w:linePitch="360"/>
        </w:sectPr>
      </w:pPr>
      <w:r w:rsidRPr="00060581"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</w:p>
    <w:p w:rsidR="00FD5B22" w:rsidRDefault="00FD5B22"/>
    <w:sectPr w:rsidR="00FD5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81" w:rsidRDefault="00C468F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81" w:rsidRDefault="00C468FC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FC"/>
    <w:rsid w:val="00C468FC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68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468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4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68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468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4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2025-01-06T11:25:00Z</dcterms:created>
  <dcterms:modified xsi:type="dcterms:W3CDTF">2025-01-06T11:27:00Z</dcterms:modified>
</cp:coreProperties>
</file>