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26" w:rsidRPr="008D39EE" w:rsidRDefault="00314B26" w:rsidP="00314B26">
      <w:pPr>
        <w:widowControl/>
        <w:spacing w:before="120"/>
        <w:jc w:val="right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M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ẫ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số 07</w:t>
      </w:r>
    </w:p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(Trang 1)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68"/>
        <w:gridCol w:w="5388"/>
      </w:tblGrid>
      <w:tr w:rsidR="00314B26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CƠ QUAN 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 xml:space="preserve">Y PHÉP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XÂY DỰNG...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--------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CỘNG HÒA XÃ HỘI CHỦ NGHĨA VIỆT NAM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 xml:space="preserve">Độc lập - Tự do - Hạnh phúc 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---------------</w:t>
            </w:r>
          </w:p>
        </w:tc>
      </w:tr>
      <w:tr w:rsidR="00314B26" w:rsidRPr="008D39EE" w:rsidTr="00EE1B61"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jc w:val="right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, ngày.....tháng…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.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năm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</w:p>
        </w:tc>
      </w:tr>
    </w:tbl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GIẤY PHÉP XÂY DỰNG</w:t>
      </w:r>
    </w:p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Số: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  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/GPXD</w:t>
      </w:r>
    </w:p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(Sử dụng cấp theo giai đoạn của công trình theo tuyến)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Cấp cho: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……………………………………………………………………………………..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Địa chỉ: số nhà: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đường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phường (xã):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quận (huyện)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 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tỉnh/thành phố: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Được phép xây dựng công trình theo giai đoạn: 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(tên công trình)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Theo thiết kế: ..............................................................................................................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Do: (tên tổ chức tư vấn)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……………..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 lập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- Chủ nhiệm, chủ trì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Đơn vị thẩm định, thẩm tra (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nếu có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………………………………………………………..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Chủ trì th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ẩ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m tra thiết kế: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……………..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- Gồm các nội dung sau: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* Giai đoạn 1: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Vị trí xây dựng (ghi rõ vị trí, địa chỉ):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 xml:space="preserve">…………………………………….. 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Hướng tuyến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Cốt nền xây dựng công trình: ..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Chiều sâu công trình (đối với công trình ngầm theo tuyến):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* Giai đoạn 2: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Vị trí xây dựng (ghi rõ vị trí, địa chỉ):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Hướng tuyến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+ Cốt nền xây dựng công trình: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+ Chiều sâu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ô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ng trình (đối với công trình ngầm theo tuyến):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i/>
          <w:iCs/>
          <w:color w:val="auto"/>
          <w:sz w:val="20"/>
          <w:szCs w:val="20"/>
          <w:lang w:eastAsia="en-US"/>
        </w:rPr>
        <w:t>* Giai đoạn</w:t>
      </w:r>
      <w:r w:rsidRPr="008D39EE">
        <w:rPr>
          <w:rFonts w:ascii="Arial" w:hAnsi="Arial" w:cs="Arial"/>
          <w:i/>
          <w:iCs/>
          <w:color w:val="auto"/>
          <w:sz w:val="20"/>
          <w:szCs w:val="20"/>
          <w:lang w:val="en-US" w:eastAsia="en-US"/>
        </w:rPr>
        <w:t>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3. Giấy tờ về đất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đai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: ……………………………………………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4. Giấy phép này có hiệu lực khởi công xây dựng trong thời hạn 12 tháng kể từ ngày c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ấ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p; quá thời hạn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ên thì phải đề nghị gia hạn giấy phép xây dựng.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314B26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  <w:t>Nơi nhận:</w:t>
            </w:r>
            <w:r w:rsidRPr="008D39EE"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Chủ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đầu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tư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;</w:t>
            </w:r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br/>
              <w:t xml:space="preserve">- </w:t>
            </w:r>
            <w:proofErr w:type="spellStart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Lưu</w:t>
            </w:r>
            <w:proofErr w:type="spellEnd"/>
            <w:r w:rsidRPr="008D39EE">
              <w:rPr>
                <w:rFonts w:ascii="Arial" w:hAnsi="Arial" w:cs="Arial"/>
                <w:color w:val="auto"/>
                <w:sz w:val="16"/>
                <w:szCs w:val="16"/>
                <w:lang w:val="en-US" w:eastAsia="en-US"/>
              </w:rPr>
              <w:t>: VT,…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lastRenderedPageBreak/>
        <w:t>(Trang 2)</w:t>
      </w:r>
    </w:p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CHỦ ĐẦU TƯ PHẢI THỰC HIỆN CÁC NỘI DUNG SAU ĐÂY: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1. Phải hoàn toàn chịu trách nhiệm trước pháp luật nếu xâm phạm các quyền hợp pháp của các chủ sở hữu liền kề.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2. Phải thực hiện đúng các quy định của pháp luật về đất đai, về đầu tư xây dựng và Giấy phép xây dựng này.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3. Thực hiện thông báo khởi công xây dựng công trình theo quy định.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4. Xuất trình Giấy phép xây dựng cho cơ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q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uan có thẩm quyền khi được yêu cầu theo quy định của pháp luật và </w:t>
      </w:r>
      <w:proofErr w:type="spellStart"/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tr</w:t>
      </w:r>
      <w:proofErr w:type="spellEnd"/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eo bi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ể</w:t>
      </w: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n báo tại địa điểm xây dựng theo quy định.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5. Khi điều chỉnh thiết kế làm thay đổi một trong các nội dung quy định tại khoản 1 Điều 98 Luật Xây dựng năm 2014 thì phải đề nghị điều chỉnh giấy phép xây dựng và chờ quyết định của cơ quan cấp giấy phép.</w:t>
      </w:r>
    </w:p>
    <w:p w:rsidR="00314B26" w:rsidRPr="008D39EE" w:rsidRDefault="00314B26" w:rsidP="00314B26">
      <w:pPr>
        <w:widowControl/>
        <w:spacing w:before="120"/>
        <w:jc w:val="center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ĐI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val="en-US" w:eastAsia="en-US"/>
        </w:rPr>
        <w:t>Ề</w:t>
      </w:r>
      <w:r w:rsidRPr="008D39EE">
        <w:rPr>
          <w:rFonts w:ascii="Arial" w:hAnsi="Arial" w:cs="Arial"/>
          <w:b/>
          <w:bCs/>
          <w:color w:val="auto"/>
          <w:sz w:val="20"/>
          <w:szCs w:val="20"/>
          <w:lang w:eastAsia="en-US"/>
        </w:rPr>
        <w:t>U CHỈNH/GIA HẠN GIẤY PHÉP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1. Nội dung điều chỉnh/gia hạn: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……………………………………………………………………..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 xml:space="preserve">2. Thời gian có hiệu lực của giấy phép: </w:t>
      </w:r>
      <w:r w:rsidRPr="008D39EE">
        <w:rPr>
          <w:rFonts w:ascii="Arial" w:hAnsi="Arial" w:cs="Arial"/>
          <w:color w:val="auto"/>
          <w:sz w:val="20"/>
          <w:szCs w:val="20"/>
          <w:lang w:val="en-US" w:eastAsia="en-US"/>
        </w:rPr>
        <w:t>……………………………………………………………</w:t>
      </w:r>
    </w:p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314B26" w:rsidRPr="008D39EE" w:rsidTr="00EE1B61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B26" w:rsidRPr="008D39EE" w:rsidRDefault="00314B26" w:rsidP="00EE1B61">
            <w:pPr>
              <w:widowControl/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…,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ngày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 th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á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ng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n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ă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 xml:space="preserve">m </w:t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…</w:t>
            </w:r>
            <w:r w:rsidRPr="008D39EE"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br/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THỦ TRƯỞNG CƠ QUAN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  <w:t>CẤP GI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Ấ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Y PHÉP XÂY DỰNG</w:t>
            </w:r>
            <w:r w:rsidRPr="008D39EE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br/>
            </w:r>
            <w:r w:rsidRPr="008D39E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eastAsia="en-US"/>
              </w:rPr>
              <w:t>(Ký tên, đóng dấu)</w:t>
            </w:r>
          </w:p>
        </w:tc>
      </w:tr>
    </w:tbl>
    <w:p w:rsidR="00314B26" w:rsidRPr="008D39EE" w:rsidRDefault="00314B26" w:rsidP="00314B26">
      <w:pPr>
        <w:widowControl/>
        <w:spacing w:before="120"/>
        <w:rPr>
          <w:rFonts w:ascii="Arial" w:hAnsi="Arial" w:cs="Arial"/>
          <w:color w:val="auto"/>
          <w:sz w:val="20"/>
          <w:szCs w:val="20"/>
          <w:lang w:val="en-US" w:eastAsia="en-US"/>
        </w:rPr>
      </w:pPr>
      <w:r w:rsidRPr="008D39EE">
        <w:rPr>
          <w:rFonts w:ascii="Arial" w:hAnsi="Arial" w:cs="Arial"/>
          <w:color w:val="auto"/>
          <w:sz w:val="20"/>
          <w:szCs w:val="20"/>
          <w:lang w:eastAsia="en-US"/>
        </w:rPr>
        <w:t> </w:t>
      </w:r>
    </w:p>
    <w:p w:rsidR="00FF7020" w:rsidRDefault="00FF7020"/>
    <w:sectPr w:rsidR="00FF7020" w:rsidSect="00FF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4B26"/>
    <w:rsid w:val="00314B26"/>
    <w:rsid w:val="00FF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2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14B26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TranTinh</cp:lastModifiedBy>
  <cp:revision>1</cp:revision>
  <dcterms:created xsi:type="dcterms:W3CDTF">2021-03-06T07:00:00Z</dcterms:created>
  <dcterms:modified xsi:type="dcterms:W3CDTF">2021-03-06T07:00:00Z</dcterms:modified>
</cp:coreProperties>
</file>